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7390F" w14:textId="2A3FF639"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3CD28CAB" w14:textId="61EAC237"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540FD893" w14:textId="14307E9F"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7F836C05" w14:textId="72D5A6D2" w:rsidR="005A2698" w:rsidRDefault="00226C6A" w:rsidP="00E9328A">
      <w:pPr>
        <w:spacing w:after="150" w:line="240" w:lineRule="auto"/>
        <w:jc w:val="center"/>
        <w:rPr>
          <w:rFonts w:ascii="Arial" w:eastAsia="Times New Roman" w:hAnsi="Arial" w:cs="Arial"/>
          <w:b/>
          <w:bCs/>
          <w:color w:val="404040"/>
          <w:sz w:val="32"/>
          <w:szCs w:val="32"/>
          <w:lang w:eastAsia="en-GB"/>
        </w:rPr>
      </w:pPr>
      <w:r>
        <w:rPr>
          <w:noProof/>
        </w:rPr>
        <w:drawing>
          <wp:anchor distT="0" distB="0" distL="114300" distR="114300" simplePos="0" relativeHeight="251664384" behindDoc="0" locked="0" layoutInCell="1" allowOverlap="1" wp14:anchorId="3C712771" wp14:editId="06286223">
            <wp:simplePos x="0" y="0"/>
            <wp:positionH relativeFrom="column">
              <wp:posOffset>1600200</wp:posOffset>
            </wp:positionH>
            <wp:positionV relativeFrom="paragraph">
              <wp:posOffset>270510</wp:posOffset>
            </wp:positionV>
            <wp:extent cx="2579427" cy="2702257"/>
            <wp:effectExtent l="0" t="0" r="0" b="3175"/>
            <wp:wrapNone/>
            <wp:docPr id="550983599" name="Picture 25"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Logo&#10;&#10;Description automatically generated"/>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9427" cy="270225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B7B1BD" w14:textId="51828ED9"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021C79D5" w14:textId="0D45CDEC"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0DB253CE" w14:textId="77777777" w:rsidR="005A2698" w:rsidRPr="005A2698" w:rsidRDefault="005A2698" w:rsidP="00E9328A">
      <w:pPr>
        <w:spacing w:after="150" w:line="240" w:lineRule="auto"/>
        <w:jc w:val="center"/>
        <w:rPr>
          <w:rFonts w:ascii="Arial" w:eastAsia="Times New Roman" w:hAnsi="Arial" w:cs="Arial"/>
          <w:b/>
          <w:bCs/>
          <w:color w:val="385623" w:themeColor="accent6" w:themeShade="80"/>
          <w:sz w:val="36"/>
          <w:szCs w:val="36"/>
          <w:lang w:eastAsia="en-GB"/>
        </w:rPr>
      </w:pPr>
    </w:p>
    <w:p w14:paraId="273F2341" w14:textId="77777777" w:rsidR="005A2698" w:rsidRDefault="005A2698" w:rsidP="00E9328A">
      <w:pPr>
        <w:spacing w:after="150" w:line="240" w:lineRule="auto"/>
        <w:ind w:firstLine="720"/>
        <w:jc w:val="center"/>
        <w:rPr>
          <w:rFonts w:ascii="Arial" w:eastAsia="Times New Roman" w:hAnsi="Arial" w:cs="Arial"/>
          <w:b/>
          <w:bCs/>
          <w:color w:val="385623" w:themeColor="accent6" w:themeShade="80"/>
          <w:sz w:val="36"/>
          <w:szCs w:val="36"/>
          <w:lang w:eastAsia="en-GB"/>
        </w:rPr>
      </w:pPr>
    </w:p>
    <w:p w14:paraId="767D196F" w14:textId="7A1B07ED"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633D2334" w14:textId="6EBBA9B8"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32444824" w14:textId="6D42FFCA"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3F617030" w14:textId="63C21871" w:rsidR="005A2698" w:rsidRDefault="005A2698" w:rsidP="00E9328A">
      <w:pPr>
        <w:spacing w:after="150" w:line="240" w:lineRule="auto"/>
        <w:jc w:val="center"/>
        <w:rPr>
          <w:rFonts w:ascii="Arial" w:eastAsia="Times New Roman" w:hAnsi="Arial" w:cs="Arial"/>
          <w:b/>
          <w:bCs/>
          <w:color w:val="404040"/>
          <w:sz w:val="32"/>
          <w:szCs w:val="32"/>
          <w:lang w:eastAsia="en-GB"/>
        </w:rPr>
      </w:pPr>
    </w:p>
    <w:p w14:paraId="283083E4" w14:textId="1341D01B" w:rsidR="005A2698" w:rsidRDefault="005A2698" w:rsidP="00E9328A">
      <w:pPr>
        <w:spacing w:after="150" w:line="240" w:lineRule="auto"/>
        <w:jc w:val="center"/>
        <w:rPr>
          <w:rFonts w:ascii="Arial" w:eastAsia="Times New Roman" w:hAnsi="Arial" w:cs="Arial"/>
          <w:b/>
          <w:bCs/>
          <w:color w:val="404040"/>
          <w:sz w:val="28"/>
          <w:szCs w:val="28"/>
          <w:lang w:eastAsia="en-GB"/>
        </w:rPr>
      </w:pPr>
    </w:p>
    <w:p w14:paraId="5ED95AE6" w14:textId="1E6730E7" w:rsidR="00D33869" w:rsidRDefault="00226C6A" w:rsidP="00226C6A">
      <w:pPr>
        <w:pStyle w:val="Title"/>
        <w:jc w:val="center"/>
        <w:rPr>
          <w:rFonts w:eastAsia="Times New Roman"/>
          <w:lang w:eastAsia="en-GB"/>
        </w:rPr>
      </w:pPr>
      <w:r>
        <w:rPr>
          <w:rFonts w:eastAsia="Times New Roman"/>
          <w:lang w:eastAsia="en-GB"/>
        </w:rPr>
        <w:t>Design Technology Policy</w:t>
      </w:r>
    </w:p>
    <w:p w14:paraId="054C7A17" w14:textId="61F46E50"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7938E879" w14:textId="173B5C00"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5B453128" w14:textId="087BBE7A"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0E46F3DD" w14:textId="530618D6"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2BF3A262" w14:textId="3CA95EDF"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48A95F9C" w14:textId="24C5D245"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54205870" w14:textId="77EDA371" w:rsidR="00D33869" w:rsidRDefault="00D33869" w:rsidP="00E9328A">
      <w:pPr>
        <w:spacing w:after="150" w:line="240" w:lineRule="auto"/>
        <w:jc w:val="center"/>
        <w:rPr>
          <w:rFonts w:ascii="Arial" w:eastAsia="Times New Roman" w:hAnsi="Arial" w:cs="Arial"/>
          <w:b/>
          <w:bCs/>
          <w:color w:val="404040"/>
          <w:sz w:val="28"/>
          <w:szCs w:val="28"/>
          <w:lang w:eastAsia="en-GB"/>
        </w:rPr>
      </w:pPr>
    </w:p>
    <w:p w14:paraId="72A40F53" w14:textId="77777777" w:rsidR="00D33869" w:rsidRPr="00EA49C5" w:rsidRDefault="00D33869" w:rsidP="00E9328A">
      <w:pPr>
        <w:spacing w:after="150" w:line="240" w:lineRule="auto"/>
        <w:jc w:val="center"/>
        <w:rPr>
          <w:rFonts w:ascii="Arial" w:eastAsia="Times New Roman" w:hAnsi="Arial" w:cs="Arial"/>
          <w:b/>
          <w:bCs/>
          <w:color w:val="404040"/>
          <w:sz w:val="28"/>
          <w:szCs w:val="28"/>
          <w:lang w:eastAsia="en-GB"/>
        </w:rPr>
      </w:pPr>
    </w:p>
    <w:p w14:paraId="5A54F7F2" w14:textId="3C888526" w:rsidR="00657029" w:rsidRDefault="00657029" w:rsidP="003A35A8">
      <w:pPr>
        <w:spacing w:after="150" w:line="240" w:lineRule="auto"/>
        <w:ind w:left="-284" w:hanging="709"/>
        <w:jc w:val="center"/>
        <w:rPr>
          <w:rFonts w:ascii="Arial" w:eastAsia="Times New Roman" w:hAnsi="Arial" w:cs="Arial"/>
          <w:b/>
          <w:bCs/>
          <w:color w:val="404040"/>
          <w:sz w:val="28"/>
          <w:szCs w:val="28"/>
          <w:lang w:eastAsia="en-GB"/>
        </w:rPr>
      </w:pPr>
    </w:p>
    <w:p w14:paraId="1A277C91" w14:textId="77777777" w:rsidR="00E9328A" w:rsidRDefault="00E9328A" w:rsidP="00E9328A">
      <w:pPr>
        <w:spacing w:after="150" w:line="240" w:lineRule="auto"/>
        <w:ind w:left="-284" w:hanging="709"/>
        <w:jc w:val="center"/>
        <w:rPr>
          <w:rFonts w:ascii="Arial" w:eastAsia="Times New Roman" w:hAnsi="Arial" w:cs="Arial"/>
          <w:b/>
          <w:bCs/>
          <w:color w:val="404040"/>
          <w:sz w:val="32"/>
          <w:szCs w:val="32"/>
          <w:lang w:eastAsia="en-GB"/>
        </w:rPr>
      </w:pPr>
    </w:p>
    <w:p w14:paraId="090CE652" w14:textId="317001AE" w:rsidR="00E9328A" w:rsidRPr="00DE3690" w:rsidRDefault="00E9328A" w:rsidP="00E9328A">
      <w:pPr>
        <w:spacing w:after="0"/>
        <w:ind w:left="-709" w:firstLine="1429"/>
        <w:jc w:val="center"/>
        <w:rPr>
          <w:rFonts w:cs="Arial"/>
          <w:color w:val="000000"/>
          <w:sz w:val="28"/>
          <w:szCs w:val="28"/>
        </w:rPr>
      </w:pPr>
      <w:r>
        <w:rPr>
          <w:rFonts w:cs="Arial"/>
          <w:color w:val="000000" w:themeColor="text1"/>
          <w:sz w:val="28"/>
          <w:szCs w:val="28"/>
        </w:rPr>
        <w:t>Date of approval: September 2025</w:t>
      </w:r>
    </w:p>
    <w:p w14:paraId="4EEC9B86" w14:textId="795E7A84" w:rsidR="00E9328A" w:rsidRPr="00DE3690" w:rsidRDefault="00E9328A" w:rsidP="00E9328A">
      <w:pPr>
        <w:spacing w:after="0"/>
        <w:ind w:left="-709" w:firstLine="1429"/>
        <w:jc w:val="center"/>
        <w:rPr>
          <w:rFonts w:cs="Arial"/>
          <w:color w:val="000000"/>
          <w:sz w:val="28"/>
          <w:szCs w:val="28"/>
        </w:rPr>
      </w:pPr>
      <w:r w:rsidRPr="43AF7515">
        <w:rPr>
          <w:rFonts w:cs="Arial"/>
          <w:color w:val="000000" w:themeColor="text1"/>
          <w:sz w:val="28"/>
          <w:szCs w:val="28"/>
        </w:rPr>
        <w:t xml:space="preserve">Date of next review: </w:t>
      </w:r>
      <w:r>
        <w:rPr>
          <w:rFonts w:cs="Arial"/>
          <w:color w:val="000000" w:themeColor="text1"/>
          <w:sz w:val="28"/>
          <w:szCs w:val="28"/>
        </w:rPr>
        <w:t>September</w:t>
      </w:r>
      <w:r w:rsidRPr="43AF7515">
        <w:rPr>
          <w:rFonts w:cs="Arial"/>
          <w:color w:val="000000" w:themeColor="text1"/>
          <w:sz w:val="28"/>
          <w:szCs w:val="28"/>
        </w:rPr>
        <w:t xml:space="preserve"> 202</w:t>
      </w:r>
      <w:r>
        <w:rPr>
          <w:rFonts w:cs="Arial"/>
          <w:color w:val="000000" w:themeColor="text1"/>
          <w:sz w:val="28"/>
          <w:szCs w:val="28"/>
        </w:rPr>
        <w:t>6</w:t>
      </w:r>
    </w:p>
    <w:p w14:paraId="5127CF66" w14:textId="77777777" w:rsidR="000C2E49" w:rsidRDefault="000C2E49" w:rsidP="00657029">
      <w:pPr>
        <w:autoSpaceDE w:val="0"/>
        <w:autoSpaceDN w:val="0"/>
        <w:adjustRightInd w:val="0"/>
        <w:spacing w:after="0" w:line="240" w:lineRule="auto"/>
        <w:ind w:hanging="567"/>
        <w:rPr>
          <w:rFonts w:ascii="Arial" w:eastAsia="Times New Roman" w:hAnsi="Arial" w:cs="Arial"/>
          <w:b/>
          <w:color w:val="385623" w:themeColor="accent6" w:themeShade="80"/>
          <w:sz w:val="32"/>
          <w:szCs w:val="32"/>
          <w:lang w:eastAsia="en-GB"/>
        </w:rPr>
      </w:pPr>
    </w:p>
    <w:p w14:paraId="2CFE3595" w14:textId="77777777" w:rsidR="000C2E49" w:rsidRDefault="000C2E49" w:rsidP="00657029">
      <w:pPr>
        <w:autoSpaceDE w:val="0"/>
        <w:autoSpaceDN w:val="0"/>
        <w:adjustRightInd w:val="0"/>
        <w:spacing w:after="0" w:line="240" w:lineRule="auto"/>
        <w:ind w:hanging="567"/>
        <w:rPr>
          <w:rFonts w:ascii="Arial" w:eastAsia="Times New Roman" w:hAnsi="Arial" w:cs="Arial"/>
          <w:b/>
          <w:color w:val="385623" w:themeColor="accent6" w:themeShade="80"/>
          <w:sz w:val="32"/>
          <w:szCs w:val="32"/>
          <w:lang w:eastAsia="en-GB"/>
        </w:rPr>
      </w:pPr>
    </w:p>
    <w:p w14:paraId="5288E8DE" w14:textId="4F0EADA1"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color w:val="000000"/>
        </w:rPr>
        <w:lastRenderedPageBreak/>
        <w:t>D</w:t>
      </w:r>
      <w:r>
        <w:rPr>
          <w:rStyle w:val="normaltextrun"/>
          <w:rFonts w:ascii="Calibri" w:hAnsi="Calibri" w:cs="Calibri"/>
          <w:b/>
          <w:bCs/>
          <w:color w:val="000000"/>
        </w:rPr>
        <w:t>esign Technology Intent</w:t>
      </w:r>
    </w:p>
    <w:p w14:paraId="695A74B9" w14:textId="0127D2E2"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58935967" w14:textId="77777777" w:rsidR="00FF5CC5" w:rsidRPr="00FF5CC5" w:rsidRDefault="00FF5CC5" w:rsidP="00FF5CC5">
      <w:pPr>
        <w:pStyle w:val="paragraph"/>
        <w:spacing w:before="0" w:beforeAutospacing="0" w:after="0" w:afterAutospacing="0"/>
        <w:textAlignment w:val="baseline"/>
        <w:rPr>
          <w:rFonts w:ascii="Calibri" w:hAnsi="Calibri" w:cs="Calibri"/>
          <w:color w:val="000000"/>
        </w:rPr>
      </w:pPr>
      <w:r w:rsidRPr="00FF5CC5">
        <w:rPr>
          <w:rFonts w:ascii="Calibri" w:hAnsi="Calibri" w:cs="Calibri"/>
          <w:color w:val="000000"/>
        </w:rPr>
        <w:t xml:space="preserve">At Weald, our Design &amp; Technology (D&amp;T) curriculum is rooted in the National Curriculum for England, which describes D&amp;T as </w:t>
      </w:r>
      <w:r w:rsidRPr="00FF5CC5">
        <w:rPr>
          <w:rFonts w:ascii="Calibri" w:hAnsi="Calibri" w:cs="Calibri"/>
          <w:i/>
          <w:iCs/>
          <w:color w:val="000000"/>
        </w:rPr>
        <w:t>“an inspiring, rigorous and practical subject”</w:t>
      </w:r>
      <w:r w:rsidRPr="00FF5CC5">
        <w:rPr>
          <w:rFonts w:ascii="Calibri" w:hAnsi="Calibri" w:cs="Calibri"/>
          <w:color w:val="000000"/>
        </w:rPr>
        <w:t xml:space="preserve"> where pupils </w:t>
      </w:r>
      <w:r w:rsidRPr="00FF5CC5">
        <w:rPr>
          <w:rFonts w:ascii="Calibri" w:hAnsi="Calibri" w:cs="Calibri"/>
          <w:i/>
          <w:iCs/>
          <w:color w:val="000000"/>
        </w:rPr>
        <w:t>“use creativity and imagination”</w:t>
      </w:r>
      <w:r w:rsidRPr="00FF5CC5">
        <w:rPr>
          <w:rFonts w:ascii="Calibri" w:hAnsi="Calibri" w:cs="Calibri"/>
          <w:color w:val="000000"/>
        </w:rPr>
        <w:t xml:space="preserve"> to design and make products that solve “real and relevant problems within a variety of contexts.”</w:t>
      </w:r>
    </w:p>
    <w:p w14:paraId="27D9ADFE" w14:textId="77777777" w:rsidR="00FF5CC5" w:rsidRPr="00FF5CC5" w:rsidRDefault="00FF5CC5" w:rsidP="00FF5CC5">
      <w:pPr>
        <w:pStyle w:val="paragraph"/>
        <w:spacing w:before="0" w:beforeAutospacing="0" w:after="0" w:afterAutospacing="0"/>
        <w:textAlignment w:val="baseline"/>
        <w:rPr>
          <w:rFonts w:ascii="Calibri" w:hAnsi="Calibri" w:cs="Calibri"/>
          <w:color w:val="000000"/>
        </w:rPr>
      </w:pPr>
      <w:r w:rsidRPr="00FF5CC5">
        <w:rPr>
          <w:rFonts w:ascii="Calibri" w:hAnsi="Calibri" w:cs="Calibri"/>
          <w:color w:val="000000"/>
        </w:rPr>
        <w:t xml:space="preserve">We believe strongly in the </w:t>
      </w:r>
      <w:r w:rsidRPr="00FF5CC5">
        <w:rPr>
          <w:rFonts w:ascii="Calibri" w:hAnsi="Calibri" w:cs="Calibri"/>
          <w:i/>
          <w:iCs/>
          <w:color w:val="000000"/>
        </w:rPr>
        <w:t>iterative</w:t>
      </w:r>
      <w:r w:rsidRPr="00FF5CC5">
        <w:rPr>
          <w:rFonts w:ascii="Calibri" w:hAnsi="Calibri" w:cs="Calibri"/>
          <w:color w:val="000000"/>
        </w:rPr>
        <w:t xml:space="preserve"> nature of D&amp;T. The National Curriculum states that pupils should </w:t>
      </w:r>
      <w:r w:rsidRPr="00FF5CC5">
        <w:rPr>
          <w:rFonts w:ascii="Calibri" w:hAnsi="Calibri" w:cs="Calibri"/>
          <w:i/>
          <w:iCs/>
          <w:color w:val="000000"/>
        </w:rPr>
        <w:t>“engage in an iterative process of designing and making”</w:t>
      </w:r>
      <w:r w:rsidRPr="00FF5CC5">
        <w:rPr>
          <w:rFonts w:ascii="Calibri" w:hAnsi="Calibri" w:cs="Calibri"/>
          <w:color w:val="000000"/>
        </w:rPr>
        <w:t>—a process that naturally involves trial and error, revisiting ideas, refining prototypes, and learning from mistakes. This approach is at the heart of our teaching at Weald, where children are encouraged to test, adapt, and reflect as part of their creative journey.</w:t>
      </w:r>
    </w:p>
    <w:p w14:paraId="64F4C07D" w14:textId="78AC5CF3" w:rsidR="00FF5CC5" w:rsidRDefault="00FF5CC5" w:rsidP="00FF5CC5">
      <w:pPr>
        <w:pStyle w:val="paragraph"/>
        <w:spacing w:before="0" w:beforeAutospacing="0" w:after="0" w:afterAutospacing="0"/>
        <w:textAlignment w:val="baseline"/>
        <w:rPr>
          <w:rFonts w:ascii="Calibri" w:hAnsi="Calibri" w:cs="Calibri"/>
          <w:color w:val="000000"/>
        </w:rPr>
      </w:pPr>
      <w:r w:rsidRPr="00FF5CC5">
        <w:rPr>
          <w:rFonts w:ascii="Calibri" w:hAnsi="Calibri" w:cs="Calibri"/>
          <w:color w:val="000000"/>
        </w:rPr>
        <w:t xml:space="preserve">The curriculum also highlights the importance of pupils learning to </w:t>
      </w:r>
      <w:r w:rsidRPr="00FF5CC5">
        <w:rPr>
          <w:rFonts w:ascii="Calibri" w:hAnsi="Calibri" w:cs="Calibri"/>
          <w:i/>
          <w:iCs/>
          <w:color w:val="000000"/>
        </w:rPr>
        <w:t>“take risks, becoming resourceful, innovative, enterprising and capable citizens.”</w:t>
      </w:r>
      <w:r w:rsidRPr="00FF5CC5">
        <w:rPr>
          <w:rFonts w:ascii="Calibri" w:hAnsi="Calibri" w:cs="Calibri"/>
          <w:color w:val="000000"/>
        </w:rPr>
        <w:t xml:space="preserve"> We view these qualities as essential character skills. Through collaborative problem-solving, resilience when facing challenges, responsibility in handling tools and materials, and perseverance through the </w:t>
      </w:r>
      <w:r w:rsidRPr="00FF5CC5">
        <w:rPr>
          <w:rFonts w:ascii="Calibri" w:hAnsi="Calibri" w:cs="Calibri"/>
          <w:color w:val="000000"/>
        </w:rPr>
        <w:t>trial-and-error</w:t>
      </w:r>
      <w:r w:rsidRPr="00FF5CC5">
        <w:rPr>
          <w:rFonts w:ascii="Calibri" w:hAnsi="Calibri" w:cs="Calibri"/>
          <w:color w:val="000000"/>
        </w:rPr>
        <w:t xml:space="preserve"> process, children develop personal strengths that extend far beyond the D&amp;T classroom.</w:t>
      </w:r>
    </w:p>
    <w:p w14:paraId="1520DA56" w14:textId="77777777" w:rsidR="00F367D9" w:rsidRPr="00FF5CC5" w:rsidRDefault="00F367D9" w:rsidP="00FF5CC5">
      <w:pPr>
        <w:pStyle w:val="paragraph"/>
        <w:spacing w:before="0" w:beforeAutospacing="0" w:after="0" w:afterAutospacing="0"/>
        <w:textAlignment w:val="baseline"/>
        <w:rPr>
          <w:rFonts w:ascii="Calibri" w:hAnsi="Calibri" w:cs="Calibri"/>
          <w:color w:val="000000"/>
        </w:rPr>
      </w:pPr>
    </w:p>
    <w:p w14:paraId="1C8965BC" w14:textId="77777777" w:rsidR="00FF5CC5" w:rsidRPr="00FF5CC5" w:rsidRDefault="00FF5CC5" w:rsidP="00FF5CC5">
      <w:pPr>
        <w:pStyle w:val="paragraph"/>
        <w:spacing w:before="0" w:beforeAutospacing="0" w:after="0" w:afterAutospacing="0"/>
        <w:textAlignment w:val="baseline"/>
        <w:rPr>
          <w:rFonts w:ascii="Calibri" w:hAnsi="Calibri" w:cs="Calibri"/>
          <w:color w:val="000000"/>
        </w:rPr>
      </w:pPr>
      <w:r w:rsidRPr="00FF5CC5">
        <w:rPr>
          <w:rFonts w:ascii="Calibri" w:hAnsi="Calibri" w:cs="Calibri"/>
          <w:color w:val="000000"/>
        </w:rPr>
        <w:t xml:space="preserve">Our pupils engage purposefully in designing and making, supported by the statutory expectation that they </w:t>
      </w:r>
      <w:r w:rsidRPr="00FF5CC5">
        <w:rPr>
          <w:rFonts w:ascii="Calibri" w:hAnsi="Calibri" w:cs="Calibri"/>
          <w:i/>
          <w:iCs/>
          <w:color w:val="000000"/>
        </w:rPr>
        <w:t>“critique, evaluate and test their ideas and products and the work of others.”</w:t>
      </w:r>
      <w:r w:rsidRPr="00FF5CC5">
        <w:rPr>
          <w:rFonts w:ascii="Calibri" w:hAnsi="Calibri" w:cs="Calibri"/>
          <w:color w:val="000000"/>
        </w:rPr>
        <w:t xml:space="preserve"> This cultivates reflective thinking, open-mindedness, and a commitment to continuous improvement—character traits we nurture across the curriculum. </w:t>
      </w:r>
    </w:p>
    <w:p w14:paraId="5E10AD78" w14:textId="223E7BEF" w:rsidR="00FF5CC5" w:rsidRPr="00FF5CC5" w:rsidRDefault="00FF5CC5" w:rsidP="00FF5CC5">
      <w:pPr>
        <w:pStyle w:val="paragraph"/>
        <w:spacing w:before="0" w:beforeAutospacing="0" w:after="0" w:afterAutospacing="0"/>
        <w:textAlignment w:val="baseline"/>
        <w:rPr>
          <w:rFonts w:ascii="Calibri" w:hAnsi="Calibri" w:cs="Calibri"/>
          <w:color w:val="000000"/>
        </w:rPr>
      </w:pPr>
      <w:r w:rsidRPr="00FF5CC5">
        <w:rPr>
          <w:rFonts w:ascii="Calibri" w:hAnsi="Calibri" w:cs="Calibri"/>
          <w:color w:val="000000"/>
        </w:rPr>
        <w:t xml:space="preserve">At Weald, D&amp;T is not just about creating products; it is about shaping learners who are confident problem-solvers, thoughtful innovators, and resilient thinkers. By embracing the </w:t>
      </w:r>
      <w:r w:rsidRPr="00FF5CC5">
        <w:rPr>
          <w:rFonts w:ascii="Calibri" w:hAnsi="Calibri" w:cs="Calibri"/>
          <w:color w:val="000000"/>
        </w:rPr>
        <w:t>trial-and-error</w:t>
      </w:r>
      <w:r w:rsidRPr="00FF5CC5">
        <w:rPr>
          <w:rFonts w:ascii="Calibri" w:hAnsi="Calibri" w:cs="Calibri"/>
          <w:color w:val="000000"/>
        </w:rPr>
        <w:t xml:space="preserve"> process and actively applying their character skills, our children grow into adaptive designers who understand that challenges are opportunities for learning.</w:t>
      </w:r>
    </w:p>
    <w:p w14:paraId="0BFEE53F" w14:textId="37C0D563"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4CAD6A91" w14:textId="1B6FC7F4"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color w:val="000000"/>
        </w:rPr>
        <w:t>DT implementation</w:t>
      </w:r>
    </w:p>
    <w:p w14:paraId="33DE1DDC" w14:textId="2A56AC0A" w:rsidR="00722CCC" w:rsidRDefault="00722CCC" w:rsidP="00EB6C6D">
      <w:pPr>
        <w:pStyle w:val="paragraph"/>
        <w:numPr>
          <w:ilvl w:val="0"/>
          <w:numId w:val="8"/>
        </w:numPr>
        <w:tabs>
          <w:tab w:val="clear" w:pos="720"/>
          <w:tab w:val="num" w:pos="-360"/>
        </w:tabs>
        <w:spacing w:before="0" w:beforeAutospacing="0" w:after="0" w:afterAutospacing="0"/>
        <w:ind w:left="567" w:hanging="567"/>
        <w:textAlignment w:val="baseline"/>
        <w:rPr>
          <w:rFonts w:ascii="Calibri" w:hAnsi="Calibri" w:cs="Calibri"/>
          <w:color w:val="000000"/>
        </w:rPr>
      </w:pPr>
      <w:r>
        <w:rPr>
          <w:rStyle w:val="normaltextrun"/>
          <w:rFonts w:ascii="Calibri" w:hAnsi="Calibri" w:cs="Calibri"/>
          <w:color w:val="000000"/>
        </w:rPr>
        <w:t xml:space="preserve">Develop imaginative thinking in children and to enable them to talk about what they like and dislike when designing and making </w:t>
      </w:r>
      <w:proofErr w:type="gramStart"/>
      <w:r>
        <w:rPr>
          <w:rStyle w:val="normaltextrun"/>
          <w:rFonts w:ascii="Calibri" w:hAnsi="Calibri" w:cs="Calibri"/>
          <w:color w:val="000000"/>
        </w:rPr>
        <w:t>things;</w:t>
      </w:r>
      <w:proofErr w:type="gramEnd"/>
      <w:r>
        <w:rPr>
          <w:rStyle w:val="normaltextrun"/>
          <w:rFonts w:ascii="Calibri" w:hAnsi="Calibri" w:cs="Calibri"/>
          <w:color w:val="000000"/>
        </w:rPr>
        <w:t> </w:t>
      </w:r>
    </w:p>
    <w:p w14:paraId="6B2C4AF3" w14:textId="5A12D1A6" w:rsidR="00722CCC" w:rsidRDefault="00722CCC" w:rsidP="00EB6C6D">
      <w:pPr>
        <w:pStyle w:val="paragraph"/>
        <w:numPr>
          <w:ilvl w:val="0"/>
          <w:numId w:val="9"/>
        </w:numPr>
        <w:tabs>
          <w:tab w:val="clear" w:pos="720"/>
          <w:tab w:val="num" w:pos="-360"/>
        </w:tabs>
        <w:spacing w:before="0" w:beforeAutospacing="0" w:after="0" w:afterAutospacing="0"/>
        <w:ind w:left="567" w:hanging="567"/>
        <w:textAlignment w:val="baseline"/>
        <w:rPr>
          <w:rFonts w:ascii="Calibri" w:hAnsi="Calibri" w:cs="Calibri"/>
          <w:color w:val="000000"/>
        </w:rPr>
      </w:pPr>
      <w:r>
        <w:rPr>
          <w:rStyle w:val="normaltextrun"/>
          <w:rFonts w:ascii="Calibri" w:hAnsi="Calibri" w:cs="Calibri"/>
          <w:color w:val="000000"/>
        </w:rPr>
        <w:t xml:space="preserve">Enable children to talk about how things work, and to draw and model their </w:t>
      </w:r>
      <w:proofErr w:type="gramStart"/>
      <w:r>
        <w:rPr>
          <w:rStyle w:val="normaltextrun"/>
          <w:rFonts w:ascii="Calibri" w:hAnsi="Calibri" w:cs="Calibri"/>
          <w:color w:val="000000"/>
        </w:rPr>
        <w:t>ideas;</w:t>
      </w:r>
      <w:proofErr w:type="gramEnd"/>
      <w:r>
        <w:rPr>
          <w:rStyle w:val="normaltextrun"/>
          <w:rFonts w:ascii="Calibri" w:hAnsi="Calibri" w:cs="Calibri"/>
          <w:color w:val="000000"/>
        </w:rPr>
        <w:t> </w:t>
      </w:r>
    </w:p>
    <w:p w14:paraId="1D4437CD" w14:textId="1F01BB3A" w:rsidR="00722CCC" w:rsidRDefault="00722CCC" w:rsidP="00EB6C6D">
      <w:pPr>
        <w:pStyle w:val="paragraph"/>
        <w:numPr>
          <w:ilvl w:val="0"/>
          <w:numId w:val="10"/>
        </w:numPr>
        <w:tabs>
          <w:tab w:val="clear" w:pos="720"/>
          <w:tab w:val="num" w:pos="-360"/>
        </w:tabs>
        <w:spacing w:before="0" w:beforeAutospacing="0" w:after="0" w:afterAutospacing="0"/>
        <w:ind w:left="567" w:hanging="567"/>
        <w:textAlignment w:val="baseline"/>
        <w:rPr>
          <w:rFonts w:ascii="Calibri" w:hAnsi="Calibri" w:cs="Calibri"/>
          <w:color w:val="000000"/>
        </w:rPr>
      </w:pPr>
      <w:r>
        <w:rPr>
          <w:rStyle w:val="normaltextrun"/>
          <w:rFonts w:ascii="Calibri" w:hAnsi="Calibri" w:cs="Calibri"/>
          <w:color w:val="000000"/>
        </w:rPr>
        <w:t xml:space="preserve">Encourage children to select appropriate tools and techniques for making a product, whilst following safe </w:t>
      </w:r>
      <w:proofErr w:type="gramStart"/>
      <w:r>
        <w:rPr>
          <w:rStyle w:val="normaltextrun"/>
          <w:rFonts w:ascii="Calibri" w:hAnsi="Calibri" w:cs="Calibri"/>
          <w:color w:val="000000"/>
        </w:rPr>
        <w:t>procedures;</w:t>
      </w:r>
      <w:proofErr w:type="gramEnd"/>
      <w:r>
        <w:rPr>
          <w:rStyle w:val="normaltextrun"/>
          <w:rFonts w:ascii="Calibri" w:hAnsi="Calibri" w:cs="Calibri"/>
          <w:color w:val="000000"/>
        </w:rPr>
        <w:t> </w:t>
      </w:r>
    </w:p>
    <w:p w14:paraId="5D1D801F" w14:textId="20786575" w:rsidR="00722CCC" w:rsidRDefault="00722CCC" w:rsidP="00EB6C6D">
      <w:pPr>
        <w:pStyle w:val="paragraph"/>
        <w:numPr>
          <w:ilvl w:val="0"/>
          <w:numId w:val="11"/>
        </w:numPr>
        <w:tabs>
          <w:tab w:val="clear" w:pos="720"/>
          <w:tab w:val="num" w:pos="-360"/>
        </w:tabs>
        <w:spacing w:before="0" w:beforeAutospacing="0" w:after="0" w:afterAutospacing="0"/>
        <w:ind w:left="567" w:hanging="567"/>
        <w:textAlignment w:val="baseline"/>
        <w:rPr>
          <w:rFonts w:ascii="Calibri" w:hAnsi="Calibri" w:cs="Calibri"/>
          <w:color w:val="000000"/>
        </w:rPr>
      </w:pPr>
      <w:r>
        <w:rPr>
          <w:rStyle w:val="normaltextrun"/>
          <w:rFonts w:ascii="Calibri" w:hAnsi="Calibri" w:cs="Calibri"/>
          <w:color w:val="000000"/>
        </w:rPr>
        <w:t>Explore attitudes towards the </w:t>
      </w:r>
      <w:proofErr w:type="spellStart"/>
      <w:r>
        <w:rPr>
          <w:rStyle w:val="normaltextrun"/>
          <w:rFonts w:ascii="Calibri" w:hAnsi="Calibri" w:cs="Calibri"/>
          <w:color w:val="000000"/>
        </w:rPr>
        <w:t>made</w:t>
      </w:r>
      <w:proofErr w:type="spellEnd"/>
      <w:r>
        <w:rPr>
          <w:rStyle w:val="normaltextrun"/>
          <w:rFonts w:ascii="Calibri" w:hAnsi="Calibri" w:cs="Calibri"/>
          <w:color w:val="000000"/>
        </w:rPr>
        <w:t xml:space="preserve"> world and how we live and work within </w:t>
      </w:r>
      <w:proofErr w:type="gramStart"/>
      <w:r>
        <w:rPr>
          <w:rStyle w:val="normaltextrun"/>
          <w:rFonts w:ascii="Calibri" w:hAnsi="Calibri" w:cs="Calibri"/>
          <w:color w:val="000000"/>
        </w:rPr>
        <w:t>it;</w:t>
      </w:r>
      <w:proofErr w:type="gramEnd"/>
      <w:r>
        <w:rPr>
          <w:rStyle w:val="normaltextrun"/>
          <w:rFonts w:ascii="Calibri" w:hAnsi="Calibri" w:cs="Calibri"/>
          <w:color w:val="000000"/>
        </w:rPr>
        <w:t> </w:t>
      </w:r>
    </w:p>
    <w:p w14:paraId="4FC91E7F" w14:textId="45D8F49F" w:rsidR="00722CCC" w:rsidRDefault="00722CCC" w:rsidP="00EB6C6D">
      <w:pPr>
        <w:pStyle w:val="paragraph"/>
        <w:numPr>
          <w:ilvl w:val="0"/>
          <w:numId w:val="12"/>
        </w:numPr>
        <w:tabs>
          <w:tab w:val="clear" w:pos="720"/>
          <w:tab w:val="num" w:pos="-360"/>
        </w:tabs>
        <w:spacing w:before="0" w:beforeAutospacing="0" w:after="0" w:afterAutospacing="0"/>
        <w:ind w:left="567" w:hanging="567"/>
        <w:textAlignment w:val="baseline"/>
        <w:rPr>
          <w:rFonts w:ascii="Calibri" w:hAnsi="Calibri" w:cs="Calibri"/>
          <w:color w:val="000000"/>
        </w:rPr>
      </w:pPr>
      <w:r>
        <w:rPr>
          <w:rStyle w:val="normaltextrun"/>
          <w:rFonts w:ascii="Calibri" w:hAnsi="Calibri" w:cs="Calibri"/>
          <w:color w:val="000000"/>
        </w:rPr>
        <w:t xml:space="preserve">Develop an understanding of technological processes and products, their manufacture and their contribution to our </w:t>
      </w:r>
      <w:proofErr w:type="gramStart"/>
      <w:r>
        <w:rPr>
          <w:rStyle w:val="normaltextrun"/>
          <w:rFonts w:ascii="Calibri" w:hAnsi="Calibri" w:cs="Calibri"/>
          <w:color w:val="000000"/>
        </w:rPr>
        <w:t>society;</w:t>
      </w:r>
      <w:proofErr w:type="gramEnd"/>
      <w:r>
        <w:rPr>
          <w:rStyle w:val="normaltextrun"/>
          <w:rFonts w:ascii="Calibri" w:hAnsi="Calibri" w:cs="Calibri"/>
          <w:color w:val="000000"/>
        </w:rPr>
        <w:t> </w:t>
      </w:r>
    </w:p>
    <w:p w14:paraId="71A3C3ED" w14:textId="2F2D5DAA" w:rsidR="00722CCC" w:rsidRDefault="00722CCC" w:rsidP="00EB6C6D">
      <w:pPr>
        <w:pStyle w:val="paragraph"/>
        <w:numPr>
          <w:ilvl w:val="0"/>
          <w:numId w:val="13"/>
        </w:numPr>
        <w:tabs>
          <w:tab w:val="clear" w:pos="720"/>
          <w:tab w:val="num" w:pos="-360"/>
        </w:tabs>
        <w:spacing w:before="0" w:beforeAutospacing="0" w:after="0" w:afterAutospacing="0"/>
        <w:ind w:left="567" w:hanging="567"/>
        <w:textAlignment w:val="baseline"/>
        <w:rPr>
          <w:rFonts w:ascii="Calibri" w:hAnsi="Calibri" w:cs="Calibri"/>
          <w:color w:val="000000"/>
        </w:rPr>
      </w:pPr>
      <w:r>
        <w:rPr>
          <w:rStyle w:val="normaltextrun"/>
          <w:rFonts w:ascii="Calibri" w:hAnsi="Calibri" w:cs="Calibri"/>
          <w:color w:val="000000"/>
        </w:rPr>
        <w:t xml:space="preserve">Foster enjoyment, satisfaction and purpose in designing and making </w:t>
      </w:r>
      <w:proofErr w:type="gramStart"/>
      <w:r>
        <w:rPr>
          <w:rStyle w:val="normaltextrun"/>
          <w:rFonts w:ascii="Calibri" w:hAnsi="Calibri" w:cs="Calibri"/>
          <w:color w:val="000000"/>
        </w:rPr>
        <w:t>things;</w:t>
      </w:r>
      <w:proofErr w:type="gramEnd"/>
      <w:r>
        <w:rPr>
          <w:rStyle w:val="normaltextrun"/>
          <w:rFonts w:ascii="Calibri" w:hAnsi="Calibri" w:cs="Calibri"/>
          <w:color w:val="000000"/>
        </w:rPr>
        <w:t> </w:t>
      </w:r>
    </w:p>
    <w:p w14:paraId="32A05A7A" w14:textId="7A6F1DCB" w:rsidR="00722CCC" w:rsidRDefault="00722CCC" w:rsidP="00EB6C6D">
      <w:pPr>
        <w:pStyle w:val="paragraph"/>
        <w:numPr>
          <w:ilvl w:val="0"/>
          <w:numId w:val="14"/>
        </w:numPr>
        <w:tabs>
          <w:tab w:val="clear" w:pos="720"/>
          <w:tab w:val="num" w:pos="-360"/>
        </w:tabs>
        <w:spacing w:before="0" w:beforeAutospacing="0" w:after="0" w:afterAutospacing="0"/>
        <w:ind w:left="567" w:hanging="567"/>
        <w:textAlignment w:val="baseline"/>
        <w:rPr>
          <w:rFonts w:ascii="Calibri" w:hAnsi="Calibri" w:cs="Calibri"/>
          <w:color w:val="000000"/>
        </w:rPr>
      </w:pPr>
      <w:r>
        <w:rPr>
          <w:rStyle w:val="normaltextrun"/>
          <w:rFonts w:ascii="Calibri" w:hAnsi="Calibri" w:cs="Calibri"/>
          <w:color w:val="000000"/>
        </w:rPr>
        <w:t>Develop the cross-curricular use of design and technology in other subjects. </w:t>
      </w:r>
    </w:p>
    <w:p w14:paraId="4CBBCC11" w14:textId="13D6E930"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5B908888" w14:textId="71935BB3"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color w:val="000000"/>
        </w:rPr>
        <w:t>The school uses a variety of teaching and learning styles in design and technology lessons. The principal aim is to develop children’s knowledge, skills and understanding in design and technology. Teachers ensure that the children apply their knowledge and understanding when developing ideas, planning and making products, and then evaluating them. We do this through a mixture of </w:t>
      </w:r>
      <w:r w:rsidR="00EB6C6D">
        <w:rPr>
          <w:rStyle w:val="normaltextrun"/>
          <w:rFonts w:ascii="Calibri" w:hAnsi="Calibri" w:cs="Calibri"/>
          <w:color w:val="000000"/>
        </w:rPr>
        <w:t>whole class</w:t>
      </w:r>
      <w:r>
        <w:rPr>
          <w:rStyle w:val="normaltextrun"/>
          <w:rFonts w:ascii="Calibri" w:hAnsi="Calibri" w:cs="Calibri"/>
          <w:color w:val="000000"/>
        </w:rPr>
        <w:t> teaching and individual or group activities. Within lessons, we give children the opportunity both to work on their own and to collaborate with others, listening to other children’s ideas and treating these with respect. Children critically evaluate existing products, their own work and that of others. They </w:t>
      </w:r>
      <w:proofErr w:type="gramStart"/>
      <w:r>
        <w:rPr>
          <w:rStyle w:val="normaltextrun"/>
          <w:rFonts w:ascii="Calibri" w:hAnsi="Calibri" w:cs="Calibri"/>
          <w:color w:val="000000"/>
        </w:rPr>
        <w:t>have the opportunity to</w:t>
      </w:r>
      <w:proofErr w:type="gramEnd"/>
      <w:r>
        <w:rPr>
          <w:rStyle w:val="normaltextrun"/>
          <w:rFonts w:ascii="Calibri" w:hAnsi="Calibri" w:cs="Calibri"/>
          <w:color w:val="000000"/>
        </w:rPr>
        <w:t> use a wide range of materials and resources, including ICT. </w:t>
      </w:r>
    </w:p>
    <w:p w14:paraId="52D2B9DF" w14:textId="60C7B3BD"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79319280" w14:textId="39E6CF77"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We provide suitable learning opportunities for all children by matching the challenge of the task to the ability of the child. We achieve this through a range of strategies: </w:t>
      </w:r>
    </w:p>
    <w:p w14:paraId="7DCE2751" w14:textId="3D31C888" w:rsidR="00722CCC" w:rsidRDefault="00722CCC" w:rsidP="00A50BE3">
      <w:pPr>
        <w:pStyle w:val="paragraph"/>
        <w:numPr>
          <w:ilvl w:val="0"/>
          <w:numId w:val="15"/>
        </w:numPr>
        <w:tabs>
          <w:tab w:val="clear" w:pos="720"/>
          <w:tab w:val="num" w:pos="-360"/>
        </w:tabs>
        <w:spacing w:before="0" w:beforeAutospacing="0" w:after="0" w:afterAutospacing="0"/>
        <w:ind w:left="0" w:firstLine="284"/>
        <w:textAlignment w:val="baseline"/>
        <w:rPr>
          <w:rFonts w:ascii="Calibri" w:hAnsi="Calibri" w:cs="Calibri"/>
          <w:color w:val="000000"/>
        </w:rPr>
      </w:pPr>
      <w:r>
        <w:rPr>
          <w:rStyle w:val="normaltextrun"/>
          <w:rFonts w:ascii="Calibri" w:hAnsi="Calibri" w:cs="Calibri"/>
        </w:rPr>
        <w:t xml:space="preserve">Setting common tasks that are open-ended and can have a variety of </w:t>
      </w:r>
      <w:proofErr w:type="gramStart"/>
      <w:r>
        <w:rPr>
          <w:rStyle w:val="normaltextrun"/>
          <w:rFonts w:ascii="Calibri" w:hAnsi="Calibri" w:cs="Calibri"/>
        </w:rPr>
        <w:t>results;</w:t>
      </w:r>
      <w:proofErr w:type="gramEnd"/>
      <w:r>
        <w:rPr>
          <w:rStyle w:val="normaltextrun"/>
          <w:rFonts w:ascii="Calibri" w:hAnsi="Calibri" w:cs="Calibri"/>
        </w:rPr>
        <w:t> </w:t>
      </w:r>
    </w:p>
    <w:p w14:paraId="68C74124" w14:textId="66B1DBB3" w:rsidR="00722CCC" w:rsidRDefault="00722CCC" w:rsidP="00A50BE3">
      <w:pPr>
        <w:pStyle w:val="paragraph"/>
        <w:numPr>
          <w:ilvl w:val="0"/>
          <w:numId w:val="16"/>
        </w:numPr>
        <w:tabs>
          <w:tab w:val="clear" w:pos="720"/>
          <w:tab w:val="num" w:pos="-360"/>
        </w:tabs>
        <w:spacing w:before="0" w:beforeAutospacing="0" w:after="0" w:afterAutospacing="0"/>
        <w:ind w:left="0" w:firstLine="284"/>
        <w:textAlignment w:val="baseline"/>
        <w:rPr>
          <w:rFonts w:ascii="Calibri" w:hAnsi="Calibri" w:cs="Calibri"/>
          <w:color w:val="000000"/>
        </w:rPr>
      </w:pPr>
      <w:r>
        <w:rPr>
          <w:rStyle w:val="normaltextrun"/>
          <w:rFonts w:ascii="Calibri" w:hAnsi="Calibri" w:cs="Calibri"/>
        </w:rPr>
        <w:t>Setting tasks of increasing difficulty where not all children complete all </w:t>
      </w:r>
    </w:p>
    <w:p w14:paraId="3F1ADF84" w14:textId="50464934"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04FD91D7" w14:textId="64C414B7"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Design and Technology curriculum planning: </w:t>
      </w:r>
    </w:p>
    <w:p w14:paraId="728328EC" w14:textId="4101E1ED"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Design and Technology is a foundation subject in the National Curriculum and whilst we adhere to the programmes of study, our planning is generally cross-curricular and linked to the topic work carried out in the class. </w:t>
      </w:r>
    </w:p>
    <w:p w14:paraId="2CC5C844" w14:textId="004526EE"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 xml:space="preserve">In our school, curriculum planning takes place in 2 </w:t>
      </w:r>
      <w:proofErr w:type="gramStart"/>
      <w:r>
        <w:rPr>
          <w:rStyle w:val="normaltextrun"/>
          <w:rFonts w:ascii="Calibri" w:hAnsi="Calibri" w:cs="Calibri"/>
        </w:rPr>
        <w:t>phases;</w:t>
      </w:r>
      <w:proofErr w:type="gramEnd"/>
      <w:r>
        <w:rPr>
          <w:rStyle w:val="normaltextrun"/>
          <w:rFonts w:ascii="Calibri" w:hAnsi="Calibri" w:cs="Calibri"/>
        </w:rPr>
        <w:t xml:space="preserve"> long term and medium/short term: </w:t>
      </w:r>
    </w:p>
    <w:p w14:paraId="3AA0AD26" w14:textId="58147131" w:rsidR="00722CCC" w:rsidRDefault="00A50BE3" w:rsidP="00A50BE3">
      <w:pPr>
        <w:pStyle w:val="paragraph"/>
        <w:numPr>
          <w:ilvl w:val="0"/>
          <w:numId w:val="17"/>
        </w:numPr>
        <w:spacing w:before="0" w:beforeAutospacing="0" w:after="0" w:afterAutospacing="0"/>
        <w:ind w:left="567" w:hanging="283"/>
        <w:textAlignment w:val="baseline"/>
        <w:rPr>
          <w:rFonts w:ascii="Calibri" w:hAnsi="Calibri" w:cs="Calibri"/>
          <w:color w:val="000000"/>
        </w:rPr>
      </w:pPr>
      <w:r>
        <w:rPr>
          <w:rStyle w:val="normaltextrun"/>
          <w:rFonts w:ascii="Calibri" w:hAnsi="Calibri" w:cs="Calibri"/>
        </w:rPr>
        <w:t>Long term planning</w:t>
      </w:r>
      <w:r w:rsidR="00722CCC">
        <w:rPr>
          <w:rStyle w:val="normaltextrun"/>
          <w:rFonts w:ascii="Calibri" w:hAnsi="Calibri" w:cs="Calibri"/>
        </w:rPr>
        <w:t> maps out the visual elements, the range of media and chosen materials and the processes to be developed during each year group. The </w:t>
      </w:r>
      <w:proofErr w:type="gramStart"/>
      <w:r w:rsidR="00722CCC">
        <w:rPr>
          <w:rStyle w:val="normaltextrun"/>
          <w:rFonts w:ascii="Calibri" w:hAnsi="Calibri" w:cs="Calibri"/>
        </w:rPr>
        <w:t>long term</w:t>
      </w:r>
      <w:proofErr w:type="gramEnd"/>
      <w:r w:rsidR="00722CCC">
        <w:rPr>
          <w:rStyle w:val="normaltextrun"/>
          <w:rFonts w:ascii="Calibri" w:hAnsi="Calibri" w:cs="Calibri"/>
        </w:rPr>
        <w:t> plan will ensure an appropriate balance and distribution of work across each term. </w:t>
      </w:r>
    </w:p>
    <w:p w14:paraId="411F597B" w14:textId="23473EB8" w:rsidR="00722CCC" w:rsidRDefault="00722CCC" w:rsidP="00A50BE3">
      <w:pPr>
        <w:pStyle w:val="paragraph"/>
        <w:numPr>
          <w:ilvl w:val="0"/>
          <w:numId w:val="18"/>
        </w:numPr>
        <w:spacing w:before="0" w:beforeAutospacing="0" w:after="0" w:afterAutospacing="0"/>
        <w:ind w:left="567" w:hanging="283"/>
        <w:textAlignment w:val="baseline"/>
        <w:rPr>
          <w:rFonts w:ascii="Calibri" w:hAnsi="Calibri" w:cs="Calibri"/>
          <w:color w:val="000000"/>
        </w:rPr>
      </w:pPr>
      <w:r>
        <w:rPr>
          <w:rStyle w:val="normaltextrun"/>
          <w:rFonts w:ascii="Calibri" w:hAnsi="Calibri" w:cs="Calibri"/>
        </w:rPr>
        <w:t>Medium/short term planning encompasses exploring and developing ideas; investigating and making in art and design; accessing and appreciating the work of artists/craftspeople and evaluating and developing work and knowledge and understanding. In our school, medium term planning is extremely detailed and highlights the specific learning objectives and expected outcomes of each lesson. It also gives details of how to teach the lessons and how success will be measured. These plans are shared with the head teacher and subject coordinator. </w:t>
      </w:r>
    </w:p>
    <w:p w14:paraId="6AB892E1" w14:textId="2864D036"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45E7C1B7" w14:textId="77777777"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We plan the activities in Design and Technology so that they build on the children’s prior learning. Whilst we give children of all abilities the opportunity to develop their skills, knowledge and understanding, we also plan progression into the scheme of work, so that there is an increasing challenge for the children as they move up through the school. </w:t>
      </w:r>
      <w:r>
        <w:rPr>
          <w:rStyle w:val="eop"/>
          <w:rFonts w:ascii="Calibri" w:hAnsi="Calibri" w:cs="Calibri"/>
          <w:bdr w:val="none" w:sz="0" w:space="0" w:color="auto" w:frame="1"/>
          <w:shd w:val="clear" w:color="auto" w:fill="C6C6C6"/>
        </w:rPr>
        <w:t> </w:t>
      </w:r>
    </w:p>
    <w:p w14:paraId="66FF6C9C" w14:textId="3E947F95"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6FF6826C" w14:textId="61EF5A68"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The Foundation Stage: </w:t>
      </w:r>
    </w:p>
    <w:p w14:paraId="5EF65CB3" w14:textId="366C3B79"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We encourage the development of skills, knowledge and understanding that help reception children make sense of their world as an integral part of the school’s work. As the reception class is part of the Foundation Stage of the National Curriculum, we relate the development of the children’s knowledge and understanding of the world to the objectives set out in the Early Learning Goals. These underpin the curriculum planning for children aged three to five. This learning forms the foundation for later work in Design and Technology. These early experiences include: </w:t>
      </w:r>
    </w:p>
    <w:p w14:paraId="2C4F156C" w14:textId="713255D0" w:rsidR="00722CCC" w:rsidRDefault="00722CCC" w:rsidP="00F367D9">
      <w:pPr>
        <w:pStyle w:val="paragraph"/>
        <w:numPr>
          <w:ilvl w:val="0"/>
          <w:numId w:val="19"/>
        </w:numPr>
        <w:tabs>
          <w:tab w:val="clear" w:pos="720"/>
          <w:tab w:val="num" w:pos="-360"/>
        </w:tabs>
        <w:spacing w:before="0" w:beforeAutospacing="0" w:after="0" w:afterAutospacing="0"/>
        <w:ind w:left="709" w:hanging="283"/>
        <w:textAlignment w:val="baseline"/>
        <w:rPr>
          <w:rFonts w:ascii="Calibri" w:hAnsi="Calibri" w:cs="Calibri"/>
          <w:color w:val="000000"/>
        </w:rPr>
      </w:pPr>
      <w:r>
        <w:rPr>
          <w:rStyle w:val="normaltextrun"/>
          <w:rFonts w:ascii="Calibri" w:hAnsi="Calibri" w:cs="Calibri"/>
        </w:rPr>
        <w:t xml:space="preserve">asking questions about how things </w:t>
      </w:r>
      <w:proofErr w:type="gramStart"/>
      <w:r>
        <w:rPr>
          <w:rStyle w:val="normaltextrun"/>
          <w:rFonts w:ascii="Calibri" w:hAnsi="Calibri" w:cs="Calibri"/>
        </w:rPr>
        <w:t>work;</w:t>
      </w:r>
      <w:proofErr w:type="gramEnd"/>
      <w:r>
        <w:rPr>
          <w:rStyle w:val="normaltextrun"/>
          <w:rFonts w:ascii="Calibri" w:hAnsi="Calibri" w:cs="Calibri"/>
        </w:rPr>
        <w:t> </w:t>
      </w:r>
    </w:p>
    <w:p w14:paraId="70F59444" w14:textId="331309FE" w:rsidR="00722CCC" w:rsidRDefault="00722CCC" w:rsidP="00F367D9">
      <w:pPr>
        <w:pStyle w:val="paragraph"/>
        <w:numPr>
          <w:ilvl w:val="0"/>
          <w:numId w:val="20"/>
        </w:numPr>
        <w:tabs>
          <w:tab w:val="clear" w:pos="720"/>
          <w:tab w:val="num" w:pos="-360"/>
        </w:tabs>
        <w:spacing w:before="0" w:beforeAutospacing="0" w:after="0" w:afterAutospacing="0"/>
        <w:ind w:left="709" w:hanging="283"/>
        <w:textAlignment w:val="baseline"/>
        <w:rPr>
          <w:rFonts w:ascii="Calibri" w:hAnsi="Calibri" w:cs="Calibri"/>
          <w:color w:val="000000"/>
        </w:rPr>
      </w:pPr>
      <w:r>
        <w:rPr>
          <w:rStyle w:val="normaltextrun"/>
          <w:rFonts w:ascii="Calibri" w:hAnsi="Calibri" w:cs="Calibri"/>
        </w:rPr>
        <w:t xml:space="preserve">investigating and using a variety of construction kits, materials, tools and </w:t>
      </w:r>
      <w:proofErr w:type="gramStart"/>
      <w:r>
        <w:rPr>
          <w:rStyle w:val="normaltextrun"/>
          <w:rFonts w:ascii="Calibri" w:hAnsi="Calibri" w:cs="Calibri"/>
        </w:rPr>
        <w:t>products;</w:t>
      </w:r>
      <w:proofErr w:type="gramEnd"/>
      <w:r>
        <w:rPr>
          <w:rStyle w:val="normaltextrun"/>
          <w:rFonts w:ascii="Calibri" w:hAnsi="Calibri" w:cs="Calibri"/>
        </w:rPr>
        <w:t> </w:t>
      </w:r>
    </w:p>
    <w:p w14:paraId="1845F236" w14:textId="7C7331CE" w:rsidR="00722CCC" w:rsidRDefault="00722CCC" w:rsidP="00F367D9">
      <w:pPr>
        <w:pStyle w:val="paragraph"/>
        <w:numPr>
          <w:ilvl w:val="0"/>
          <w:numId w:val="21"/>
        </w:numPr>
        <w:tabs>
          <w:tab w:val="clear" w:pos="720"/>
          <w:tab w:val="num" w:pos="-360"/>
        </w:tabs>
        <w:spacing w:before="0" w:beforeAutospacing="0" w:after="0" w:afterAutospacing="0"/>
        <w:ind w:left="709" w:hanging="283"/>
        <w:textAlignment w:val="baseline"/>
        <w:rPr>
          <w:rFonts w:ascii="Calibri" w:hAnsi="Calibri" w:cs="Calibri"/>
          <w:color w:val="000000"/>
        </w:rPr>
      </w:pPr>
      <w:r>
        <w:rPr>
          <w:rStyle w:val="normaltextrun"/>
          <w:rFonts w:ascii="Calibri" w:hAnsi="Calibri" w:cs="Calibri"/>
        </w:rPr>
        <w:t xml:space="preserve">developing making </w:t>
      </w:r>
      <w:proofErr w:type="gramStart"/>
      <w:r>
        <w:rPr>
          <w:rStyle w:val="normaltextrun"/>
          <w:rFonts w:ascii="Calibri" w:hAnsi="Calibri" w:cs="Calibri"/>
        </w:rPr>
        <w:t>skills;</w:t>
      </w:r>
      <w:proofErr w:type="gramEnd"/>
      <w:r>
        <w:rPr>
          <w:rStyle w:val="normaltextrun"/>
          <w:rFonts w:ascii="Calibri" w:hAnsi="Calibri" w:cs="Calibri"/>
        </w:rPr>
        <w:t> </w:t>
      </w:r>
    </w:p>
    <w:p w14:paraId="4E69BEAF" w14:textId="4F96D7DB" w:rsidR="00722CCC" w:rsidRDefault="00722CCC" w:rsidP="00F367D9">
      <w:pPr>
        <w:pStyle w:val="paragraph"/>
        <w:numPr>
          <w:ilvl w:val="0"/>
          <w:numId w:val="22"/>
        </w:numPr>
        <w:tabs>
          <w:tab w:val="clear" w:pos="720"/>
          <w:tab w:val="num" w:pos="-360"/>
        </w:tabs>
        <w:spacing w:before="0" w:beforeAutospacing="0" w:after="0" w:afterAutospacing="0"/>
        <w:ind w:left="709" w:hanging="283"/>
        <w:textAlignment w:val="baseline"/>
        <w:rPr>
          <w:rFonts w:ascii="Calibri" w:hAnsi="Calibri" w:cs="Calibri"/>
          <w:color w:val="000000"/>
        </w:rPr>
      </w:pPr>
      <w:r>
        <w:rPr>
          <w:rStyle w:val="normaltextrun"/>
          <w:rFonts w:ascii="Calibri" w:hAnsi="Calibri" w:cs="Calibri"/>
        </w:rPr>
        <w:t>Handling appropriate tools and construction material safely and with increasing control.</w:t>
      </w:r>
    </w:p>
    <w:p w14:paraId="49C51AD6" w14:textId="211D192E"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29A366B9" w14:textId="7F0C79B5"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We provide a range of experiences that encourage exploration, observation, problem-solving, critical thinking and discussion. These activities, both indoors and outdoors, attract the children’s interest and curiosity. </w:t>
      </w:r>
    </w:p>
    <w:p w14:paraId="7CA89F05" w14:textId="745BC11D"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2720738D" w14:textId="77777777" w:rsidR="00F367D9" w:rsidRDefault="00F367D9" w:rsidP="00722CCC">
      <w:pPr>
        <w:pStyle w:val="paragraph"/>
        <w:spacing w:before="0" w:beforeAutospacing="0" w:after="0" w:afterAutospacing="0"/>
        <w:textAlignment w:val="baseline"/>
        <w:rPr>
          <w:rStyle w:val="normaltextrun"/>
          <w:rFonts w:ascii="Calibri" w:hAnsi="Calibri" w:cs="Calibri"/>
          <w:b/>
          <w:bCs/>
        </w:rPr>
      </w:pPr>
    </w:p>
    <w:p w14:paraId="6BE97E85" w14:textId="22FDAAE9"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lastRenderedPageBreak/>
        <w:t>Contribution of Design and Technology to teaching in other curriculum areas: </w:t>
      </w:r>
    </w:p>
    <w:p w14:paraId="77A7B052" w14:textId="2649EB39"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77242B4D" w14:textId="78927971"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Forest School:</w:t>
      </w:r>
    </w:p>
    <w:p w14:paraId="419E305E" w14:textId="77777777"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Design and technology </w:t>
      </w:r>
      <w:proofErr w:type="gramStart"/>
      <w:r>
        <w:rPr>
          <w:rStyle w:val="normaltextrun"/>
          <w:rFonts w:ascii="Calibri" w:hAnsi="Calibri" w:cs="Calibri"/>
        </w:rPr>
        <w:t>is</w:t>
      </w:r>
      <w:proofErr w:type="gramEnd"/>
      <w:r>
        <w:rPr>
          <w:rStyle w:val="normaltextrun"/>
          <w:rFonts w:ascii="Calibri" w:hAnsi="Calibri" w:cs="Calibri"/>
        </w:rPr>
        <w:t> central to forest school. Children learn to use a variety of tools such as, but not limited to, peelers to whittle, hammers, palm drills, bow saws and secateurs. They use these to make items to use in the woodland or when learning to manage the environment. They will also learn to tie knots and lash things together. These knots can be used when making rope bridges and swings.</w:t>
      </w:r>
      <w:r>
        <w:rPr>
          <w:rStyle w:val="eop"/>
          <w:rFonts w:ascii="Calibri" w:hAnsi="Calibri" w:cs="Calibri"/>
          <w:bdr w:val="none" w:sz="0" w:space="0" w:color="auto" w:frame="1"/>
          <w:shd w:val="clear" w:color="auto" w:fill="C6C6C6"/>
        </w:rPr>
        <w:t> </w:t>
      </w:r>
    </w:p>
    <w:p w14:paraId="6CB268AD" w14:textId="7CD1B741"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1366AF95" w14:textId="147038BE"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English: </w:t>
      </w:r>
    </w:p>
    <w:p w14:paraId="656AAEFC" w14:textId="303D9BE1"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Design and Technology </w:t>
      </w:r>
      <w:proofErr w:type="gramStart"/>
      <w:r>
        <w:rPr>
          <w:rStyle w:val="normaltextrun"/>
          <w:rFonts w:ascii="Calibri" w:hAnsi="Calibri" w:cs="Calibri"/>
        </w:rPr>
        <w:t>contributes</w:t>
      </w:r>
      <w:proofErr w:type="gramEnd"/>
      <w:r>
        <w:rPr>
          <w:rStyle w:val="normaltextrun"/>
          <w:rFonts w:ascii="Calibri" w:hAnsi="Calibri" w:cs="Calibri"/>
        </w:rPr>
        <w:t> to the teaching of English in our school by providing valuable opportunities to reinforce what the children have been doing during their English lessons. Discussion, drama and role-play are important ways that we employ for the children to develop an understanding of the fact that people have different views about design and technology. The evaluation of products requires children to articulate their ideas and to </w:t>
      </w:r>
      <w:proofErr w:type="gramStart"/>
      <w:r>
        <w:rPr>
          <w:rStyle w:val="normaltextrun"/>
          <w:rFonts w:ascii="Calibri" w:hAnsi="Calibri" w:cs="Calibri"/>
        </w:rPr>
        <w:t>compare and contrast</w:t>
      </w:r>
      <w:proofErr w:type="gramEnd"/>
      <w:r>
        <w:rPr>
          <w:rStyle w:val="normaltextrun"/>
          <w:rFonts w:ascii="Calibri" w:hAnsi="Calibri" w:cs="Calibri"/>
        </w:rPr>
        <w:t> their views with those of other people. Through discussion, children learn to justify their own views and clarify their design ideas. </w:t>
      </w:r>
    </w:p>
    <w:p w14:paraId="3621E1D6" w14:textId="62452342"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4CE18FC8" w14:textId="7F3F2A50"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Mathematics: </w:t>
      </w:r>
    </w:p>
    <w:p w14:paraId="0455B89D" w14:textId="6E4209B7"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In Design and Technology, there are many opportunities for children to apply their mathematical skills through choosing and using appropriate ways of calculating measurements and distances. They learn how to check the results of calculations for </w:t>
      </w:r>
      <w:proofErr w:type="gramStart"/>
      <w:r>
        <w:rPr>
          <w:rStyle w:val="normaltextrun"/>
          <w:rFonts w:ascii="Calibri" w:hAnsi="Calibri" w:cs="Calibri"/>
        </w:rPr>
        <w:t>reasonableness, and</w:t>
      </w:r>
      <w:proofErr w:type="gramEnd"/>
      <w:r>
        <w:rPr>
          <w:rStyle w:val="normaltextrun"/>
          <w:rFonts w:ascii="Calibri" w:hAnsi="Calibri" w:cs="Calibri"/>
        </w:rPr>
        <w:t> learn how to use an appropriate degree of accuracy for different contexts. Children learn to measure and use equipment correctly. They apply their knowledge of fractions and percentages to describe quantities and calculate proportions. The children will carry out investigations, and in doing so, they will learn to read and interpret scales, collect and present data, and draw their own conclusions. They will learn about size and shape, and make practical use of their mathematical knowledge, </w:t>
      </w:r>
      <w:proofErr w:type="gramStart"/>
      <w:r>
        <w:rPr>
          <w:rStyle w:val="normaltextrun"/>
          <w:rFonts w:ascii="Calibri" w:hAnsi="Calibri" w:cs="Calibri"/>
        </w:rPr>
        <w:t>in order to</w:t>
      </w:r>
      <w:proofErr w:type="gramEnd"/>
      <w:r>
        <w:rPr>
          <w:rStyle w:val="normaltextrun"/>
          <w:rFonts w:ascii="Calibri" w:hAnsi="Calibri" w:cs="Calibri"/>
        </w:rPr>
        <w:t> be creative and practical in their designs and modelling. </w:t>
      </w:r>
    </w:p>
    <w:p w14:paraId="6798010D" w14:textId="354728F0"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4D6D3B65" w14:textId="05FA4BFE"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Science: </w:t>
      </w:r>
    </w:p>
    <w:p w14:paraId="728C6C34" w14:textId="0084ED89"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There are also many opportunities to link ICT with Science. Children will be given opportunities to use their design skills when conducting investigations. There is also a strong link when using textiles, changing/mixing colours, choosing appropriate materials for a task when selecting insulators, or waterproofing a design etc. </w:t>
      </w:r>
    </w:p>
    <w:p w14:paraId="101FF0EB" w14:textId="767BA564"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346A1BBF" w14:textId="06994C28"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Personal, Social and Health Education (PSHE) and Citizenship: </w:t>
      </w:r>
    </w:p>
    <w:p w14:paraId="65B746F3" w14:textId="420B5487"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Design and Technology </w:t>
      </w:r>
      <w:proofErr w:type="gramStart"/>
      <w:r>
        <w:rPr>
          <w:rStyle w:val="normaltextrun"/>
          <w:rFonts w:ascii="Calibri" w:hAnsi="Calibri" w:cs="Calibri"/>
        </w:rPr>
        <w:t>contributes</w:t>
      </w:r>
      <w:proofErr w:type="gramEnd"/>
      <w:r>
        <w:rPr>
          <w:rStyle w:val="normaltextrun"/>
          <w:rFonts w:ascii="Calibri" w:hAnsi="Calibri" w:cs="Calibri"/>
        </w:rPr>
        <w:t> to the teaching of personal, social and health education and citizenship. We encourage the children to develop a sense of responsibility in following safe procedures when making things. They also learn about health and healthy diets. Their work encourages them to be responsible and to set targets to meet deadlines. They also learn through their understanding of personal hygiene, how to prevent disease from spreading when working with food. </w:t>
      </w:r>
    </w:p>
    <w:p w14:paraId="4329CCF1" w14:textId="47B694A5"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35A80C46" w14:textId="4271511D"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Spiritual, Moral, Social and Cultural Development: </w:t>
      </w:r>
    </w:p>
    <w:p w14:paraId="0AEBA14A" w14:textId="43485076"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The teaching of Design and Technology offers opportunities to support the social development of our children through the way in which we expect them to work with each other in lessons. Our groupings allow children to work </w:t>
      </w:r>
      <w:r w:rsidR="00F367D9">
        <w:rPr>
          <w:rStyle w:val="normaltextrun"/>
          <w:rFonts w:ascii="Calibri" w:hAnsi="Calibri" w:cs="Calibri"/>
        </w:rPr>
        <w:t>together and</w:t>
      </w:r>
      <w:r>
        <w:rPr>
          <w:rStyle w:val="normaltextrun"/>
          <w:rFonts w:ascii="Calibri" w:hAnsi="Calibri" w:cs="Calibri"/>
        </w:rPr>
        <w:t xml:space="preserve"> give them the chance to </w:t>
      </w:r>
      <w:r>
        <w:rPr>
          <w:rStyle w:val="normaltextrun"/>
          <w:rFonts w:ascii="Calibri" w:hAnsi="Calibri" w:cs="Calibri"/>
        </w:rPr>
        <w:lastRenderedPageBreak/>
        <w:t>discuss their ideas and feelings about their own work and the work of others. Through their collaborative and cooperative work across a range of activities and experiences in Design and Technology, the children develop respect for the abilities of other children, and a better understanding of themselves. They also develop a respect for the environment, for their own health and safety, and for that of others. They develop their cultural awareness and understanding, and they learn to appreciate the value of differences and similarities. A variety of experiences teaches them to appreciate that all people are equally important, and that the needs of individuals are not the same as the needs of groups. </w:t>
      </w:r>
    </w:p>
    <w:p w14:paraId="0C974EC8" w14:textId="48439123"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23B5F94B" w14:textId="6323D67C"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Design and Technology and ICT: </w:t>
      </w:r>
    </w:p>
    <w:p w14:paraId="17297349" w14:textId="70E84D07"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Information and Communication Technology (ICT) </w:t>
      </w:r>
      <w:proofErr w:type="gramStart"/>
      <w:r>
        <w:rPr>
          <w:rStyle w:val="normaltextrun"/>
          <w:rFonts w:ascii="Calibri" w:hAnsi="Calibri" w:cs="Calibri"/>
        </w:rPr>
        <w:t>enhances</w:t>
      </w:r>
      <w:proofErr w:type="gramEnd"/>
      <w:r>
        <w:rPr>
          <w:rStyle w:val="normaltextrun"/>
          <w:rFonts w:ascii="Calibri" w:hAnsi="Calibri" w:cs="Calibri"/>
        </w:rPr>
        <w:t> the teaching of Design and Technology wherever appropriate, in all key stages. Children use software to enhance their skills in designing and making things. Younger children </w:t>
      </w:r>
      <w:proofErr w:type="gramStart"/>
      <w:r>
        <w:rPr>
          <w:rStyle w:val="normaltextrun"/>
          <w:rFonts w:ascii="Calibri" w:hAnsi="Calibri" w:cs="Calibri"/>
        </w:rPr>
        <w:t>are able to</w:t>
      </w:r>
      <w:proofErr w:type="gramEnd"/>
      <w:r>
        <w:rPr>
          <w:rStyle w:val="normaltextrun"/>
          <w:rFonts w:ascii="Calibri" w:hAnsi="Calibri" w:cs="Calibri"/>
        </w:rPr>
        <w:t> use simple desktop-publishing software to try out designs. </w:t>
      </w:r>
    </w:p>
    <w:p w14:paraId="2C388479" w14:textId="1D9FD547"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0F3EDE57" w14:textId="17C5BAE5"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Assessment or learning: Teachers assess children’s work in design and technology by making assessments as they observe them working during lessons. They record the progress that children make by assessing the children’s work against the learning objectives for their lessons. At the end of a unit of work, teachers make a judgement against the National Curriculum levels of attainment. Older children are encouraged to make judgements on ways in which their work can be improved. </w:t>
      </w:r>
    </w:p>
    <w:p w14:paraId="79E474E9" w14:textId="179F9C37"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4C660F85" w14:textId="6138A639"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Teachers then use the national curriculum objectives to report assessment of progress for each child, as part of the annual report to parents and carers. </w:t>
      </w:r>
    </w:p>
    <w:p w14:paraId="026E4B58" w14:textId="2100F3F2"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5C4D2344" w14:textId="554DB40B"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Resources: </w:t>
      </w:r>
    </w:p>
    <w:p w14:paraId="164EDFAB" w14:textId="3C9B5E9C"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Our school has a wide range of resources to support the teaching of design and technology across the school. Classrooms have a range of basic resources, with the more specialised equipment being kept in a central location. </w:t>
      </w:r>
    </w:p>
    <w:p w14:paraId="6AE7662E" w14:textId="2F895C64"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4A47E25B" w14:textId="43AA3A60"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Health and safety: </w:t>
      </w:r>
    </w:p>
    <w:p w14:paraId="42C38969" w14:textId="77777777"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In this subject, the general teaching requirement for health and safety applies. We teach children how to follow proper procedures for handling tools, food safety and hygiene. </w:t>
      </w:r>
      <w:r>
        <w:rPr>
          <w:rStyle w:val="eop"/>
          <w:rFonts w:ascii="Calibri" w:hAnsi="Calibri" w:cs="Calibri"/>
          <w:bdr w:val="none" w:sz="0" w:space="0" w:color="auto" w:frame="1"/>
          <w:shd w:val="clear" w:color="auto" w:fill="C6C6C6"/>
        </w:rPr>
        <w:t> </w:t>
      </w:r>
    </w:p>
    <w:p w14:paraId="627B5E81" w14:textId="591A5AF9"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It is the responsibility of each class teacher to collect resources and then return them after use. If any resources become broken during use, the Design and Technology leader needs to be informed as soon as possible. </w:t>
      </w:r>
    </w:p>
    <w:p w14:paraId="31E56124" w14:textId="748E4ABD"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p>
    <w:p w14:paraId="47CC7998" w14:textId="6B9548E5"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b/>
          <w:bCs/>
        </w:rPr>
        <w:t>Monitoring and review: </w:t>
      </w:r>
    </w:p>
    <w:p w14:paraId="0A619C0E" w14:textId="11D63B02" w:rsidR="00722CCC" w:rsidRDefault="00722CCC" w:rsidP="00722CCC">
      <w:pPr>
        <w:pStyle w:val="paragraph"/>
        <w:spacing w:before="0" w:beforeAutospacing="0" w:after="0" w:afterAutospacing="0"/>
        <w:textAlignment w:val="baseline"/>
        <w:rPr>
          <w:rFonts w:ascii="Segoe UI" w:hAnsi="Segoe UI" w:cs="Segoe UI"/>
          <w:color w:val="000000"/>
          <w:sz w:val="18"/>
          <w:szCs w:val="18"/>
        </w:rPr>
      </w:pPr>
      <w:r>
        <w:rPr>
          <w:rStyle w:val="normaltextrun"/>
          <w:rFonts w:ascii="Calibri" w:hAnsi="Calibri" w:cs="Calibri"/>
        </w:rPr>
        <w:t>The subject leader is responsible for: </w:t>
      </w:r>
    </w:p>
    <w:p w14:paraId="5DAC84C6" w14:textId="7388066E" w:rsidR="00722CCC" w:rsidRDefault="00722CCC" w:rsidP="00F367D9">
      <w:pPr>
        <w:pStyle w:val="paragraph"/>
        <w:numPr>
          <w:ilvl w:val="0"/>
          <w:numId w:val="23"/>
        </w:numPr>
        <w:spacing w:before="0" w:beforeAutospacing="0" w:after="0" w:afterAutospacing="0"/>
        <w:ind w:left="567" w:hanging="283"/>
        <w:textAlignment w:val="baseline"/>
        <w:rPr>
          <w:rFonts w:ascii="Calibri" w:hAnsi="Calibri" w:cs="Calibri"/>
          <w:color w:val="000000"/>
        </w:rPr>
      </w:pPr>
      <w:r>
        <w:rPr>
          <w:rStyle w:val="normaltextrun"/>
          <w:rFonts w:ascii="Calibri" w:hAnsi="Calibri" w:cs="Calibri"/>
        </w:rPr>
        <w:t>The monitoring of the standards of children’s work. Photographic evidence can be used to support this. </w:t>
      </w:r>
    </w:p>
    <w:p w14:paraId="3E6E88E8" w14:textId="446BAE96" w:rsidR="00722CCC" w:rsidRDefault="00722CCC" w:rsidP="00F367D9">
      <w:pPr>
        <w:pStyle w:val="paragraph"/>
        <w:numPr>
          <w:ilvl w:val="0"/>
          <w:numId w:val="24"/>
        </w:numPr>
        <w:spacing w:before="0" w:beforeAutospacing="0" w:after="0" w:afterAutospacing="0"/>
        <w:ind w:left="567" w:hanging="283"/>
        <w:textAlignment w:val="baseline"/>
        <w:rPr>
          <w:rFonts w:ascii="Calibri" w:hAnsi="Calibri" w:cs="Calibri"/>
          <w:color w:val="000000"/>
        </w:rPr>
      </w:pPr>
      <w:r>
        <w:rPr>
          <w:rStyle w:val="normaltextrun"/>
          <w:rFonts w:ascii="Calibri" w:hAnsi="Calibri" w:cs="Calibri"/>
        </w:rPr>
        <w:t>Providing support for colleagues in the teaching of Design and Technology. </w:t>
      </w:r>
    </w:p>
    <w:p w14:paraId="3186F21E" w14:textId="107F024D" w:rsidR="00722CCC" w:rsidRDefault="00722CCC" w:rsidP="00F367D9">
      <w:pPr>
        <w:pStyle w:val="paragraph"/>
        <w:numPr>
          <w:ilvl w:val="0"/>
          <w:numId w:val="25"/>
        </w:numPr>
        <w:spacing w:before="0" w:beforeAutospacing="0" w:after="0" w:afterAutospacing="0"/>
        <w:ind w:left="567" w:hanging="283"/>
        <w:textAlignment w:val="baseline"/>
        <w:rPr>
          <w:rFonts w:ascii="Calibri" w:hAnsi="Calibri" w:cs="Calibri"/>
          <w:color w:val="000000"/>
        </w:rPr>
      </w:pPr>
      <w:r>
        <w:rPr>
          <w:rStyle w:val="normaltextrun"/>
          <w:rFonts w:ascii="Calibri" w:hAnsi="Calibri" w:cs="Calibri"/>
        </w:rPr>
        <w:t>Renewing, updating and complementing the resources needed to deliver the Design and Technology curriculum. </w:t>
      </w:r>
    </w:p>
    <w:p w14:paraId="21032777" w14:textId="20F9AE51" w:rsidR="00722CCC" w:rsidRDefault="00722CCC" w:rsidP="00F367D9">
      <w:pPr>
        <w:pStyle w:val="paragraph"/>
        <w:numPr>
          <w:ilvl w:val="0"/>
          <w:numId w:val="26"/>
        </w:numPr>
        <w:spacing w:before="0" w:beforeAutospacing="0" w:after="0" w:afterAutospacing="0"/>
        <w:ind w:left="567" w:hanging="283"/>
        <w:textAlignment w:val="baseline"/>
        <w:rPr>
          <w:rFonts w:ascii="Calibri" w:hAnsi="Calibri" w:cs="Calibri"/>
          <w:color w:val="000000"/>
        </w:rPr>
      </w:pPr>
      <w:r>
        <w:rPr>
          <w:rStyle w:val="normaltextrun"/>
          <w:rFonts w:ascii="Calibri" w:hAnsi="Calibri" w:cs="Calibri"/>
        </w:rPr>
        <w:t>Monitoring whole school planning, to ensure progression and continuity. </w:t>
      </w:r>
    </w:p>
    <w:p w14:paraId="110DCD69" w14:textId="021FD2F7" w:rsidR="00722CCC" w:rsidRDefault="00722CCC" w:rsidP="00F367D9">
      <w:pPr>
        <w:pStyle w:val="paragraph"/>
        <w:numPr>
          <w:ilvl w:val="0"/>
          <w:numId w:val="27"/>
        </w:numPr>
        <w:spacing w:before="0" w:beforeAutospacing="0" w:after="0" w:afterAutospacing="0"/>
        <w:ind w:left="567" w:hanging="283"/>
        <w:textAlignment w:val="baseline"/>
        <w:rPr>
          <w:rFonts w:ascii="Calibri" w:hAnsi="Calibri" w:cs="Calibri"/>
          <w:color w:val="000000"/>
        </w:rPr>
      </w:pPr>
      <w:r>
        <w:rPr>
          <w:rStyle w:val="normaltextrun"/>
          <w:rFonts w:ascii="Calibri" w:hAnsi="Calibri" w:cs="Calibri"/>
        </w:rPr>
        <w:t>Keeping staff informed of developments or changes in the Design and</w:t>
      </w:r>
      <w:r w:rsidR="00F367D9">
        <w:rPr>
          <w:rStyle w:val="normaltextrun"/>
          <w:rFonts w:ascii="Calibri" w:hAnsi="Calibri" w:cs="Calibri"/>
        </w:rPr>
        <w:t xml:space="preserve"> </w:t>
      </w:r>
      <w:r>
        <w:rPr>
          <w:rStyle w:val="normaltextrun"/>
          <w:rFonts w:ascii="Calibri" w:hAnsi="Calibri" w:cs="Calibri"/>
        </w:rPr>
        <w:t xml:space="preserve">Technology </w:t>
      </w:r>
    </w:p>
    <w:p w14:paraId="598DEC11" w14:textId="54178DAC" w:rsidR="00722CCC" w:rsidRPr="00F367D9" w:rsidRDefault="00722CCC" w:rsidP="00F367D9">
      <w:pPr>
        <w:pStyle w:val="paragraph"/>
        <w:numPr>
          <w:ilvl w:val="0"/>
          <w:numId w:val="28"/>
        </w:numPr>
        <w:spacing w:before="0" w:beforeAutospacing="0" w:after="0" w:afterAutospacing="0"/>
        <w:ind w:left="567" w:hanging="283"/>
        <w:textAlignment w:val="baseline"/>
        <w:rPr>
          <w:rStyle w:val="eop"/>
          <w:rFonts w:ascii="Calibri" w:hAnsi="Calibri" w:cs="Calibri"/>
          <w:color w:val="000000"/>
        </w:rPr>
      </w:pPr>
      <w:r>
        <w:rPr>
          <w:rStyle w:val="normaltextrun"/>
          <w:rFonts w:ascii="Calibri" w:hAnsi="Calibri" w:cs="Calibri"/>
        </w:rPr>
        <w:t>Providing a strategic lead and direction for the subject across the whole school. </w:t>
      </w:r>
    </w:p>
    <w:p w14:paraId="4FAEDFE0" w14:textId="77777777" w:rsidR="00F367D9" w:rsidRDefault="00F367D9" w:rsidP="00F367D9">
      <w:pPr>
        <w:pStyle w:val="paragraph"/>
        <w:spacing w:before="0" w:beforeAutospacing="0" w:after="0" w:afterAutospacing="0"/>
        <w:ind w:left="567"/>
        <w:textAlignment w:val="baseline"/>
        <w:rPr>
          <w:rFonts w:ascii="Calibri" w:hAnsi="Calibri" w:cs="Calibri"/>
          <w:color w:val="000000"/>
        </w:rPr>
      </w:pPr>
    </w:p>
    <w:sectPr w:rsidR="00F367D9" w:rsidSect="003F37AA">
      <w:pgSz w:w="11906" w:h="16838"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734B3"/>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250F3F"/>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6810B25"/>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761123"/>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D405E5"/>
    <w:multiLevelType w:val="hybridMultilevel"/>
    <w:tmpl w:val="C94C24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B8E285B"/>
    <w:multiLevelType w:val="hybridMultilevel"/>
    <w:tmpl w:val="EEE8DF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30DF1D82"/>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7C2459A"/>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8F0387"/>
    <w:multiLevelType w:val="hybridMultilevel"/>
    <w:tmpl w:val="C36EC760"/>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4B520A6"/>
    <w:multiLevelType w:val="hybridMultilevel"/>
    <w:tmpl w:val="99EA3264"/>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5C1EC5"/>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7D921E5"/>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783AB2"/>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CF462C3"/>
    <w:multiLevelType w:val="hybridMultilevel"/>
    <w:tmpl w:val="5F50E69A"/>
    <w:lvl w:ilvl="0" w:tplc="0809000B">
      <w:start w:val="1"/>
      <w:numFmt w:val="bullet"/>
      <w:lvlText w:val=""/>
      <w:lvlJc w:val="left"/>
      <w:pPr>
        <w:ind w:left="225" w:hanging="360"/>
      </w:pPr>
      <w:rPr>
        <w:rFonts w:ascii="Wingdings" w:hAnsi="Wingdings" w:hint="default"/>
      </w:rPr>
    </w:lvl>
    <w:lvl w:ilvl="1" w:tplc="08090003" w:tentative="1">
      <w:start w:val="1"/>
      <w:numFmt w:val="bullet"/>
      <w:lvlText w:val="o"/>
      <w:lvlJc w:val="left"/>
      <w:pPr>
        <w:ind w:left="945" w:hanging="360"/>
      </w:pPr>
      <w:rPr>
        <w:rFonts w:ascii="Courier New" w:hAnsi="Courier New" w:cs="Courier New" w:hint="default"/>
      </w:rPr>
    </w:lvl>
    <w:lvl w:ilvl="2" w:tplc="08090005" w:tentative="1">
      <w:start w:val="1"/>
      <w:numFmt w:val="bullet"/>
      <w:lvlText w:val=""/>
      <w:lvlJc w:val="left"/>
      <w:pPr>
        <w:ind w:left="1665" w:hanging="360"/>
      </w:pPr>
      <w:rPr>
        <w:rFonts w:ascii="Wingdings" w:hAnsi="Wingdings" w:hint="default"/>
      </w:rPr>
    </w:lvl>
    <w:lvl w:ilvl="3" w:tplc="08090001" w:tentative="1">
      <w:start w:val="1"/>
      <w:numFmt w:val="bullet"/>
      <w:lvlText w:val=""/>
      <w:lvlJc w:val="left"/>
      <w:pPr>
        <w:ind w:left="2385" w:hanging="360"/>
      </w:pPr>
      <w:rPr>
        <w:rFonts w:ascii="Symbol" w:hAnsi="Symbol" w:hint="default"/>
      </w:rPr>
    </w:lvl>
    <w:lvl w:ilvl="4" w:tplc="08090003" w:tentative="1">
      <w:start w:val="1"/>
      <w:numFmt w:val="bullet"/>
      <w:lvlText w:val="o"/>
      <w:lvlJc w:val="left"/>
      <w:pPr>
        <w:ind w:left="3105" w:hanging="360"/>
      </w:pPr>
      <w:rPr>
        <w:rFonts w:ascii="Courier New" w:hAnsi="Courier New" w:cs="Courier New" w:hint="default"/>
      </w:rPr>
    </w:lvl>
    <w:lvl w:ilvl="5" w:tplc="08090005" w:tentative="1">
      <w:start w:val="1"/>
      <w:numFmt w:val="bullet"/>
      <w:lvlText w:val=""/>
      <w:lvlJc w:val="left"/>
      <w:pPr>
        <w:ind w:left="3825" w:hanging="360"/>
      </w:pPr>
      <w:rPr>
        <w:rFonts w:ascii="Wingdings" w:hAnsi="Wingdings" w:hint="default"/>
      </w:rPr>
    </w:lvl>
    <w:lvl w:ilvl="6" w:tplc="08090001" w:tentative="1">
      <w:start w:val="1"/>
      <w:numFmt w:val="bullet"/>
      <w:lvlText w:val=""/>
      <w:lvlJc w:val="left"/>
      <w:pPr>
        <w:ind w:left="4545" w:hanging="360"/>
      </w:pPr>
      <w:rPr>
        <w:rFonts w:ascii="Symbol" w:hAnsi="Symbol" w:hint="default"/>
      </w:rPr>
    </w:lvl>
    <w:lvl w:ilvl="7" w:tplc="08090003" w:tentative="1">
      <w:start w:val="1"/>
      <w:numFmt w:val="bullet"/>
      <w:lvlText w:val="o"/>
      <w:lvlJc w:val="left"/>
      <w:pPr>
        <w:ind w:left="5265" w:hanging="360"/>
      </w:pPr>
      <w:rPr>
        <w:rFonts w:ascii="Courier New" w:hAnsi="Courier New" w:cs="Courier New" w:hint="default"/>
      </w:rPr>
    </w:lvl>
    <w:lvl w:ilvl="8" w:tplc="08090005" w:tentative="1">
      <w:start w:val="1"/>
      <w:numFmt w:val="bullet"/>
      <w:lvlText w:val=""/>
      <w:lvlJc w:val="left"/>
      <w:pPr>
        <w:ind w:left="5985" w:hanging="360"/>
      </w:pPr>
      <w:rPr>
        <w:rFonts w:ascii="Wingdings" w:hAnsi="Wingdings" w:hint="default"/>
      </w:rPr>
    </w:lvl>
  </w:abstractNum>
  <w:abstractNum w:abstractNumId="14" w15:restartNumberingAfterBreak="0">
    <w:nsid w:val="4D2F4D99"/>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7749EE"/>
    <w:multiLevelType w:val="hybridMultilevel"/>
    <w:tmpl w:val="3E4E9844"/>
    <w:lvl w:ilvl="0" w:tplc="0D5CBE90">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F85644"/>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EE66E51"/>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8101A6"/>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4111E83"/>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B17ECA"/>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68C6605"/>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B8A65D7"/>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C80357E"/>
    <w:multiLevelType w:val="hybridMultilevel"/>
    <w:tmpl w:val="DAFC74C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E7B3F4D"/>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F294570"/>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3961F17"/>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69E5421"/>
    <w:multiLevelType w:val="multilevel"/>
    <w:tmpl w:val="551E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6891364">
    <w:abstractNumId w:val="15"/>
  </w:num>
  <w:num w:numId="2" w16cid:durableId="658532988">
    <w:abstractNumId w:val="8"/>
  </w:num>
  <w:num w:numId="3" w16cid:durableId="874392068">
    <w:abstractNumId w:val="9"/>
  </w:num>
  <w:num w:numId="4" w16cid:durableId="1579752241">
    <w:abstractNumId w:val="23"/>
  </w:num>
  <w:num w:numId="5" w16cid:durableId="1135297044">
    <w:abstractNumId w:val="13"/>
  </w:num>
  <w:num w:numId="6" w16cid:durableId="1320768165">
    <w:abstractNumId w:val="4"/>
  </w:num>
  <w:num w:numId="7" w16cid:durableId="388263915">
    <w:abstractNumId w:val="5"/>
  </w:num>
  <w:num w:numId="8" w16cid:durableId="1691443160">
    <w:abstractNumId w:val="18"/>
  </w:num>
  <w:num w:numId="9" w16cid:durableId="734164065">
    <w:abstractNumId w:val="16"/>
  </w:num>
  <w:num w:numId="10" w16cid:durableId="80569035">
    <w:abstractNumId w:val="0"/>
  </w:num>
  <w:num w:numId="11" w16cid:durableId="1029834773">
    <w:abstractNumId w:val="6"/>
  </w:num>
  <w:num w:numId="12" w16cid:durableId="690642314">
    <w:abstractNumId w:val="21"/>
  </w:num>
  <w:num w:numId="13" w16cid:durableId="1598908059">
    <w:abstractNumId w:val="20"/>
  </w:num>
  <w:num w:numId="14" w16cid:durableId="785781769">
    <w:abstractNumId w:val="25"/>
  </w:num>
  <w:num w:numId="15" w16cid:durableId="1048069274">
    <w:abstractNumId w:val="24"/>
  </w:num>
  <w:num w:numId="16" w16cid:durableId="989482534">
    <w:abstractNumId w:val="19"/>
  </w:num>
  <w:num w:numId="17" w16cid:durableId="800196476">
    <w:abstractNumId w:val="10"/>
  </w:num>
  <w:num w:numId="18" w16cid:durableId="628782610">
    <w:abstractNumId w:val="22"/>
  </w:num>
  <w:num w:numId="19" w16cid:durableId="388848393">
    <w:abstractNumId w:val="1"/>
  </w:num>
  <w:num w:numId="20" w16cid:durableId="2029018714">
    <w:abstractNumId w:val="26"/>
  </w:num>
  <w:num w:numId="21" w16cid:durableId="1190217622">
    <w:abstractNumId w:val="2"/>
  </w:num>
  <w:num w:numId="22" w16cid:durableId="862132216">
    <w:abstractNumId w:val="14"/>
  </w:num>
  <w:num w:numId="23" w16cid:durableId="2079595533">
    <w:abstractNumId w:val="11"/>
  </w:num>
  <w:num w:numId="24" w16cid:durableId="1677731146">
    <w:abstractNumId w:val="17"/>
  </w:num>
  <w:num w:numId="25" w16cid:durableId="552734849">
    <w:abstractNumId w:val="3"/>
  </w:num>
  <w:num w:numId="26" w16cid:durableId="877009104">
    <w:abstractNumId w:val="27"/>
  </w:num>
  <w:num w:numId="27" w16cid:durableId="2010447983">
    <w:abstractNumId w:val="7"/>
  </w:num>
  <w:num w:numId="28" w16cid:durableId="2216459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9D2"/>
    <w:rsid w:val="0006131D"/>
    <w:rsid w:val="000C0222"/>
    <w:rsid w:val="000C2E49"/>
    <w:rsid w:val="000E2397"/>
    <w:rsid w:val="000E7B42"/>
    <w:rsid w:val="000F4063"/>
    <w:rsid w:val="000F720D"/>
    <w:rsid w:val="00111A66"/>
    <w:rsid w:val="001321DB"/>
    <w:rsid w:val="001744C0"/>
    <w:rsid w:val="001A5714"/>
    <w:rsid w:val="001D7863"/>
    <w:rsid w:val="001E19B4"/>
    <w:rsid w:val="00226C6A"/>
    <w:rsid w:val="00232210"/>
    <w:rsid w:val="00240ED3"/>
    <w:rsid w:val="0026789E"/>
    <w:rsid w:val="002F0F16"/>
    <w:rsid w:val="002F10C2"/>
    <w:rsid w:val="00326EB3"/>
    <w:rsid w:val="00335112"/>
    <w:rsid w:val="0038435D"/>
    <w:rsid w:val="003A35A8"/>
    <w:rsid w:val="003B4593"/>
    <w:rsid w:val="003F37AA"/>
    <w:rsid w:val="003F5D42"/>
    <w:rsid w:val="004131E9"/>
    <w:rsid w:val="0041458F"/>
    <w:rsid w:val="00493217"/>
    <w:rsid w:val="004B7E2C"/>
    <w:rsid w:val="004F69D2"/>
    <w:rsid w:val="00517B09"/>
    <w:rsid w:val="00590EEE"/>
    <w:rsid w:val="005A2698"/>
    <w:rsid w:val="005E2AA1"/>
    <w:rsid w:val="00640E65"/>
    <w:rsid w:val="00646DFB"/>
    <w:rsid w:val="00657029"/>
    <w:rsid w:val="00665455"/>
    <w:rsid w:val="00694DC4"/>
    <w:rsid w:val="006C76EB"/>
    <w:rsid w:val="006D1C80"/>
    <w:rsid w:val="006D74D9"/>
    <w:rsid w:val="006E0BDB"/>
    <w:rsid w:val="00722CCC"/>
    <w:rsid w:val="00763834"/>
    <w:rsid w:val="00776113"/>
    <w:rsid w:val="00820D41"/>
    <w:rsid w:val="00824EE2"/>
    <w:rsid w:val="008277B5"/>
    <w:rsid w:val="00841386"/>
    <w:rsid w:val="00850DA1"/>
    <w:rsid w:val="0088674A"/>
    <w:rsid w:val="008928D7"/>
    <w:rsid w:val="008C30A1"/>
    <w:rsid w:val="008C3A74"/>
    <w:rsid w:val="008D4BA7"/>
    <w:rsid w:val="008F3738"/>
    <w:rsid w:val="00914942"/>
    <w:rsid w:val="009237FF"/>
    <w:rsid w:val="009406B0"/>
    <w:rsid w:val="00953F2E"/>
    <w:rsid w:val="0097424A"/>
    <w:rsid w:val="0098557F"/>
    <w:rsid w:val="00996A0B"/>
    <w:rsid w:val="009A7304"/>
    <w:rsid w:val="009B64EF"/>
    <w:rsid w:val="009C7EF5"/>
    <w:rsid w:val="00A3361A"/>
    <w:rsid w:val="00A45EE4"/>
    <w:rsid w:val="00A50BE3"/>
    <w:rsid w:val="00A833DB"/>
    <w:rsid w:val="00AA3BFD"/>
    <w:rsid w:val="00B25A9D"/>
    <w:rsid w:val="00B355DB"/>
    <w:rsid w:val="00B47FB3"/>
    <w:rsid w:val="00B93D18"/>
    <w:rsid w:val="00B96AC3"/>
    <w:rsid w:val="00C11266"/>
    <w:rsid w:val="00CD678E"/>
    <w:rsid w:val="00D33869"/>
    <w:rsid w:val="00D42E92"/>
    <w:rsid w:val="00DD5705"/>
    <w:rsid w:val="00DF170F"/>
    <w:rsid w:val="00E35BA4"/>
    <w:rsid w:val="00E66061"/>
    <w:rsid w:val="00E734FC"/>
    <w:rsid w:val="00E74EF0"/>
    <w:rsid w:val="00E849AC"/>
    <w:rsid w:val="00E9328A"/>
    <w:rsid w:val="00EA49C5"/>
    <w:rsid w:val="00EA7959"/>
    <w:rsid w:val="00EB6C6D"/>
    <w:rsid w:val="00F367D9"/>
    <w:rsid w:val="00F4354E"/>
    <w:rsid w:val="00F72CBD"/>
    <w:rsid w:val="00FD0FDE"/>
    <w:rsid w:val="00FD1262"/>
    <w:rsid w:val="00FF5CC5"/>
    <w:rsid w:val="00FF70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72865"/>
  <w15:chartTrackingRefBased/>
  <w15:docId w15:val="{9CCC0264-914A-45BE-8EF9-05C986033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69D2"/>
    <w:pPr>
      <w:ind w:left="720"/>
      <w:contextualSpacing/>
    </w:pPr>
  </w:style>
  <w:style w:type="table" w:styleId="TableGrid">
    <w:name w:val="Table Grid"/>
    <w:basedOn w:val="TableNormal"/>
    <w:uiPriority w:val="39"/>
    <w:rsid w:val="003B45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744C0"/>
    <w:rPr>
      <w:color w:val="0563C1" w:themeColor="hyperlink"/>
      <w:u w:val="single"/>
    </w:rPr>
  </w:style>
  <w:style w:type="character" w:styleId="UnresolvedMention">
    <w:name w:val="Unresolved Mention"/>
    <w:basedOn w:val="DefaultParagraphFont"/>
    <w:uiPriority w:val="99"/>
    <w:semiHidden/>
    <w:unhideWhenUsed/>
    <w:rsid w:val="001744C0"/>
    <w:rPr>
      <w:color w:val="605E5C"/>
      <w:shd w:val="clear" w:color="auto" w:fill="E1DFDD"/>
    </w:rPr>
  </w:style>
  <w:style w:type="paragraph" w:styleId="Title">
    <w:name w:val="Title"/>
    <w:basedOn w:val="Normal"/>
    <w:next w:val="Normal"/>
    <w:link w:val="TitleChar"/>
    <w:uiPriority w:val="10"/>
    <w:qFormat/>
    <w:rsid w:val="00226C6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C6A"/>
    <w:rPr>
      <w:rFonts w:asciiTheme="majorHAnsi" w:eastAsiaTheme="majorEastAsia" w:hAnsiTheme="majorHAnsi" w:cstheme="majorBidi"/>
      <w:spacing w:val="-10"/>
      <w:kern w:val="28"/>
      <w:sz w:val="56"/>
      <w:szCs w:val="56"/>
    </w:rPr>
  </w:style>
  <w:style w:type="paragraph" w:customStyle="1" w:styleId="paragraph">
    <w:name w:val="paragraph"/>
    <w:basedOn w:val="Normal"/>
    <w:rsid w:val="00722C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22CCC"/>
  </w:style>
  <w:style w:type="character" w:customStyle="1" w:styleId="eop">
    <w:name w:val="eop"/>
    <w:basedOn w:val="DefaultParagraphFont"/>
    <w:rsid w:val="00722C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469371">
      <w:bodyDiv w:val="1"/>
      <w:marLeft w:val="0"/>
      <w:marRight w:val="0"/>
      <w:marTop w:val="0"/>
      <w:marBottom w:val="0"/>
      <w:divBdr>
        <w:top w:val="none" w:sz="0" w:space="0" w:color="auto"/>
        <w:left w:val="none" w:sz="0" w:space="0" w:color="auto"/>
        <w:bottom w:val="none" w:sz="0" w:space="0" w:color="auto"/>
        <w:right w:val="none" w:sz="0" w:space="0" w:color="auto"/>
      </w:divBdr>
      <w:divsChild>
        <w:div w:id="1148008768">
          <w:marLeft w:val="0"/>
          <w:marRight w:val="0"/>
          <w:marTop w:val="0"/>
          <w:marBottom w:val="0"/>
          <w:divBdr>
            <w:top w:val="none" w:sz="0" w:space="0" w:color="auto"/>
            <w:left w:val="none" w:sz="0" w:space="0" w:color="auto"/>
            <w:bottom w:val="none" w:sz="0" w:space="0" w:color="auto"/>
            <w:right w:val="none" w:sz="0" w:space="0" w:color="auto"/>
          </w:divBdr>
          <w:divsChild>
            <w:div w:id="1245796194">
              <w:marLeft w:val="0"/>
              <w:marRight w:val="0"/>
              <w:marTop w:val="0"/>
              <w:marBottom w:val="0"/>
              <w:divBdr>
                <w:top w:val="none" w:sz="0" w:space="0" w:color="auto"/>
                <w:left w:val="none" w:sz="0" w:space="0" w:color="auto"/>
                <w:bottom w:val="none" w:sz="0" w:space="0" w:color="auto"/>
                <w:right w:val="none" w:sz="0" w:space="0" w:color="auto"/>
              </w:divBdr>
            </w:div>
            <w:div w:id="1701971723">
              <w:marLeft w:val="0"/>
              <w:marRight w:val="0"/>
              <w:marTop w:val="0"/>
              <w:marBottom w:val="0"/>
              <w:divBdr>
                <w:top w:val="none" w:sz="0" w:space="0" w:color="auto"/>
                <w:left w:val="none" w:sz="0" w:space="0" w:color="auto"/>
                <w:bottom w:val="none" w:sz="0" w:space="0" w:color="auto"/>
                <w:right w:val="none" w:sz="0" w:space="0" w:color="auto"/>
              </w:divBdr>
            </w:div>
            <w:div w:id="889656978">
              <w:marLeft w:val="0"/>
              <w:marRight w:val="0"/>
              <w:marTop w:val="0"/>
              <w:marBottom w:val="0"/>
              <w:divBdr>
                <w:top w:val="none" w:sz="0" w:space="0" w:color="auto"/>
                <w:left w:val="none" w:sz="0" w:space="0" w:color="auto"/>
                <w:bottom w:val="none" w:sz="0" w:space="0" w:color="auto"/>
                <w:right w:val="none" w:sz="0" w:space="0" w:color="auto"/>
              </w:divBdr>
            </w:div>
            <w:div w:id="1781030481">
              <w:marLeft w:val="0"/>
              <w:marRight w:val="0"/>
              <w:marTop w:val="0"/>
              <w:marBottom w:val="0"/>
              <w:divBdr>
                <w:top w:val="none" w:sz="0" w:space="0" w:color="auto"/>
                <w:left w:val="none" w:sz="0" w:space="0" w:color="auto"/>
                <w:bottom w:val="none" w:sz="0" w:space="0" w:color="auto"/>
                <w:right w:val="none" w:sz="0" w:space="0" w:color="auto"/>
              </w:divBdr>
            </w:div>
            <w:div w:id="1972243586">
              <w:marLeft w:val="0"/>
              <w:marRight w:val="0"/>
              <w:marTop w:val="0"/>
              <w:marBottom w:val="0"/>
              <w:divBdr>
                <w:top w:val="none" w:sz="0" w:space="0" w:color="auto"/>
                <w:left w:val="none" w:sz="0" w:space="0" w:color="auto"/>
                <w:bottom w:val="none" w:sz="0" w:space="0" w:color="auto"/>
                <w:right w:val="none" w:sz="0" w:space="0" w:color="auto"/>
              </w:divBdr>
            </w:div>
            <w:div w:id="401022454">
              <w:marLeft w:val="0"/>
              <w:marRight w:val="0"/>
              <w:marTop w:val="0"/>
              <w:marBottom w:val="0"/>
              <w:divBdr>
                <w:top w:val="none" w:sz="0" w:space="0" w:color="auto"/>
                <w:left w:val="none" w:sz="0" w:space="0" w:color="auto"/>
                <w:bottom w:val="none" w:sz="0" w:space="0" w:color="auto"/>
                <w:right w:val="none" w:sz="0" w:space="0" w:color="auto"/>
              </w:divBdr>
            </w:div>
            <w:div w:id="213391732">
              <w:marLeft w:val="0"/>
              <w:marRight w:val="0"/>
              <w:marTop w:val="0"/>
              <w:marBottom w:val="0"/>
              <w:divBdr>
                <w:top w:val="none" w:sz="0" w:space="0" w:color="auto"/>
                <w:left w:val="none" w:sz="0" w:space="0" w:color="auto"/>
                <w:bottom w:val="none" w:sz="0" w:space="0" w:color="auto"/>
                <w:right w:val="none" w:sz="0" w:space="0" w:color="auto"/>
              </w:divBdr>
            </w:div>
            <w:div w:id="1023745719">
              <w:marLeft w:val="0"/>
              <w:marRight w:val="0"/>
              <w:marTop w:val="0"/>
              <w:marBottom w:val="0"/>
              <w:divBdr>
                <w:top w:val="none" w:sz="0" w:space="0" w:color="auto"/>
                <w:left w:val="none" w:sz="0" w:space="0" w:color="auto"/>
                <w:bottom w:val="none" w:sz="0" w:space="0" w:color="auto"/>
                <w:right w:val="none" w:sz="0" w:space="0" w:color="auto"/>
              </w:divBdr>
            </w:div>
            <w:div w:id="821392750">
              <w:marLeft w:val="0"/>
              <w:marRight w:val="0"/>
              <w:marTop w:val="0"/>
              <w:marBottom w:val="0"/>
              <w:divBdr>
                <w:top w:val="none" w:sz="0" w:space="0" w:color="auto"/>
                <w:left w:val="none" w:sz="0" w:space="0" w:color="auto"/>
                <w:bottom w:val="none" w:sz="0" w:space="0" w:color="auto"/>
                <w:right w:val="none" w:sz="0" w:space="0" w:color="auto"/>
              </w:divBdr>
            </w:div>
            <w:div w:id="1740978332">
              <w:marLeft w:val="0"/>
              <w:marRight w:val="0"/>
              <w:marTop w:val="0"/>
              <w:marBottom w:val="0"/>
              <w:divBdr>
                <w:top w:val="none" w:sz="0" w:space="0" w:color="auto"/>
                <w:left w:val="none" w:sz="0" w:space="0" w:color="auto"/>
                <w:bottom w:val="none" w:sz="0" w:space="0" w:color="auto"/>
                <w:right w:val="none" w:sz="0" w:space="0" w:color="auto"/>
              </w:divBdr>
            </w:div>
          </w:divsChild>
        </w:div>
        <w:div w:id="1617373442">
          <w:marLeft w:val="0"/>
          <w:marRight w:val="0"/>
          <w:marTop w:val="0"/>
          <w:marBottom w:val="0"/>
          <w:divBdr>
            <w:top w:val="none" w:sz="0" w:space="0" w:color="auto"/>
            <w:left w:val="none" w:sz="0" w:space="0" w:color="auto"/>
            <w:bottom w:val="none" w:sz="0" w:space="0" w:color="auto"/>
            <w:right w:val="none" w:sz="0" w:space="0" w:color="auto"/>
          </w:divBdr>
          <w:divsChild>
            <w:div w:id="1012992989">
              <w:marLeft w:val="0"/>
              <w:marRight w:val="0"/>
              <w:marTop w:val="0"/>
              <w:marBottom w:val="0"/>
              <w:divBdr>
                <w:top w:val="none" w:sz="0" w:space="0" w:color="auto"/>
                <w:left w:val="none" w:sz="0" w:space="0" w:color="auto"/>
                <w:bottom w:val="none" w:sz="0" w:space="0" w:color="auto"/>
                <w:right w:val="none" w:sz="0" w:space="0" w:color="auto"/>
              </w:divBdr>
            </w:div>
            <w:div w:id="216477527">
              <w:marLeft w:val="0"/>
              <w:marRight w:val="0"/>
              <w:marTop w:val="0"/>
              <w:marBottom w:val="0"/>
              <w:divBdr>
                <w:top w:val="none" w:sz="0" w:space="0" w:color="auto"/>
                <w:left w:val="none" w:sz="0" w:space="0" w:color="auto"/>
                <w:bottom w:val="none" w:sz="0" w:space="0" w:color="auto"/>
                <w:right w:val="none" w:sz="0" w:space="0" w:color="auto"/>
              </w:divBdr>
            </w:div>
            <w:div w:id="990207412">
              <w:marLeft w:val="0"/>
              <w:marRight w:val="0"/>
              <w:marTop w:val="0"/>
              <w:marBottom w:val="0"/>
              <w:divBdr>
                <w:top w:val="none" w:sz="0" w:space="0" w:color="auto"/>
                <w:left w:val="none" w:sz="0" w:space="0" w:color="auto"/>
                <w:bottom w:val="none" w:sz="0" w:space="0" w:color="auto"/>
                <w:right w:val="none" w:sz="0" w:space="0" w:color="auto"/>
              </w:divBdr>
            </w:div>
            <w:div w:id="1898081143">
              <w:marLeft w:val="0"/>
              <w:marRight w:val="0"/>
              <w:marTop w:val="0"/>
              <w:marBottom w:val="0"/>
              <w:divBdr>
                <w:top w:val="none" w:sz="0" w:space="0" w:color="auto"/>
                <w:left w:val="none" w:sz="0" w:space="0" w:color="auto"/>
                <w:bottom w:val="none" w:sz="0" w:space="0" w:color="auto"/>
                <w:right w:val="none" w:sz="0" w:space="0" w:color="auto"/>
              </w:divBdr>
            </w:div>
            <w:div w:id="1689210893">
              <w:marLeft w:val="0"/>
              <w:marRight w:val="0"/>
              <w:marTop w:val="0"/>
              <w:marBottom w:val="0"/>
              <w:divBdr>
                <w:top w:val="none" w:sz="0" w:space="0" w:color="auto"/>
                <w:left w:val="none" w:sz="0" w:space="0" w:color="auto"/>
                <w:bottom w:val="none" w:sz="0" w:space="0" w:color="auto"/>
                <w:right w:val="none" w:sz="0" w:space="0" w:color="auto"/>
              </w:divBdr>
            </w:div>
            <w:div w:id="731781155">
              <w:marLeft w:val="0"/>
              <w:marRight w:val="0"/>
              <w:marTop w:val="0"/>
              <w:marBottom w:val="0"/>
              <w:divBdr>
                <w:top w:val="none" w:sz="0" w:space="0" w:color="auto"/>
                <w:left w:val="none" w:sz="0" w:space="0" w:color="auto"/>
                <w:bottom w:val="none" w:sz="0" w:space="0" w:color="auto"/>
                <w:right w:val="none" w:sz="0" w:space="0" w:color="auto"/>
              </w:divBdr>
            </w:div>
            <w:div w:id="1329868614">
              <w:marLeft w:val="0"/>
              <w:marRight w:val="0"/>
              <w:marTop w:val="0"/>
              <w:marBottom w:val="0"/>
              <w:divBdr>
                <w:top w:val="none" w:sz="0" w:space="0" w:color="auto"/>
                <w:left w:val="none" w:sz="0" w:space="0" w:color="auto"/>
                <w:bottom w:val="none" w:sz="0" w:space="0" w:color="auto"/>
                <w:right w:val="none" w:sz="0" w:space="0" w:color="auto"/>
              </w:divBdr>
            </w:div>
            <w:div w:id="893080931">
              <w:marLeft w:val="0"/>
              <w:marRight w:val="0"/>
              <w:marTop w:val="0"/>
              <w:marBottom w:val="0"/>
              <w:divBdr>
                <w:top w:val="none" w:sz="0" w:space="0" w:color="auto"/>
                <w:left w:val="none" w:sz="0" w:space="0" w:color="auto"/>
                <w:bottom w:val="none" w:sz="0" w:space="0" w:color="auto"/>
                <w:right w:val="none" w:sz="0" w:space="0" w:color="auto"/>
              </w:divBdr>
            </w:div>
            <w:div w:id="1425691123">
              <w:marLeft w:val="0"/>
              <w:marRight w:val="0"/>
              <w:marTop w:val="0"/>
              <w:marBottom w:val="0"/>
              <w:divBdr>
                <w:top w:val="none" w:sz="0" w:space="0" w:color="auto"/>
                <w:left w:val="none" w:sz="0" w:space="0" w:color="auto"/>
                <w:bottom w:val="none" w:sz="0" w:space="0" w:color="auto"/>
                <w:right w:val="none" w:sz="0" w:space="0" w:color="auto"/>
              </w:divBdr>
            </w:div>
            <w:div w:id="2066366900">
              <w:marLeft w:val="0"/>
              <w:marRight w:val="0"/>
              <w:marTop w:val="0"/>
              <w:marBottom w:val="0"/>
              <w:divBdr>
                <w:top w:val="none" w:sz="0" w:space="0" w:color="auto"/>
                <w:left w:val="none" w:sz="0" w:space="0" w:color="auto"/>
                <w:bottom w:val="none" w:sz="0" w:space="0" w:color="auto"/>
                <w:right w:val="none" w:sz="0" w:space="0" w:color="auto"/>
              </w:divBdr>
            </w:div>
            <w:div w:id="693768570">
              <w:marLeft w:val="0"/>
              <w:marRight w:val="0"/>
              <w:marTop w:val="0"/>
              <w:marBottom w:val="0"/>
              <w:divBdr>
                <w:top w:val="none" w:sz="0" w:space="0" w:color="auto"/>
                <w:left w:val="none" w:sz="0" w:space="0" w:color="auto"/>
                <w:bottom w:val="none" w:sz="0" w:space="0" w:color="auto"/>
                <w:right w:val="none" w:sz="0" w:space="0" w:color="auto"/>
              </w:divBdr>
            </w:div>
            <w:div w:id="1917863063">
              <w:marLeft w:val="0"/>
              <w:marRight w:val="0"/>
              <w:marTop w:val="0"/>
              <w:marBottom w:val="0"/>
              <w:divBdr>
                <w:top w:val="none" w:sz="0" w:space="0" w:color="auto"/>
                <w:left w:val="none" w:sz="0" w:space="0" w:color="auto"/>
                <w:bottom w:val="none" w:sz="0" w:space="0" w:color="auto"/>
                <w:right w:val="none" w:sz="0" w:space="0" w:color="auto"/>
              </w:divBdr>
            </w:div>
            <w:div w:id="1816946491">
              <w:marLeft w:val="0"/>
              <w:marRight w:val="0"/>
              <w:marTop w:val="0"/>
              <w:marBottom w:val="0"/>
              <w:divBdr>
                <w:top w:val="none" w:sz="0" w:space="0" w:color="auto"/>
                <w:left w:val="none" w:sz="0" w:space="0" w:color="auto"/>
                <w:bottom w:val="none" w:sz="0" w:space="0" w:color="auto"/>
                <w:right w:val="none" w:sz="0" w:space="0" w:color="auto"/>
              </w:divBdr>
            </w:div>
            <w:div w:id="1532113653">
              <w:marLeft w:val="0"/>
              <w:marRight w:val="0"/>
              <w:marTop w:val="0"/>
              <w:marBottom w:val="0"/>
              <w:divBdr>
                <w:top w:val="none" w:sz="0" w:space="0" w:color="auto"/>
                <w:left w:val="none" w:sz="0" w:space="0" w:color="auto"/>
                <w:bottom w:val="none" w:sz="0" w:space="0" w:color="auto"/>
                <w:right w:val="none" w:sz="0" w:space="0" w:color="auto"/>
              </w:divBdr>
            </w:div>
            <w:div w:id="167908734">
              <w:marLeft w:val="0"/>
              <w:marRight w:val="0"/>
              <w:marTop w:val="0"/>
              <w:marBottom w:val="0"/>
              <w:divBdr>
                <w:top w:val="none" w:sz="0" w:space="0" w:color="auto"/>
                <w:left w:val="none" w:sz="0" w:space="0" w:color="auto"/>
                <w:bottom w:val="none" w:sz="0" w:space="0" w:color="auto"/>
                <w:right w:val="none" w:sz="0" w:space="0" w:color="auto"/>
              </w:divBdr>
            </w:div>
            <w:div w:id="67851272">
              <w:marLeft w:val="0"/>
              <w:marRight w:val="0"/>
              <w:marTop w:val="0"/>
              <w:marBottom w:val="0"/>
              <w:divBdr>
                <w:top w:val="none" w:sz="0" w:space="0" w:color="auto"/>
                <w:left w:val="none" w:sz="0" w:space="0" w:color="auto"/>
                <w:bottom w:val="none" w:sz="0" w:space="0" w:color="auto"/>
                <w:right w:val="none" w:sz="0" w:space="0" w:color="auto"/>
              </w:divBdr>
            </w:div>
            <w:div w:id="1359160888">
              <w:marLeft w:val="0"/>
              <w:marRight w:val="0"/>
              <w:marTop w:val="0"/>
              <w:marBottom w:val="0"/>
              <w:divBdr>
                <w:top w:val="none" w:sz="0" w:space="0" w:color="auto"/>
                <w:left w:val="none" w:sz="0" w:space="0" w:color="auto"/>
                <w:bottom w:val="none" w:sz="0" w:space="0" w:color="auto"/>
                <w:right w:val="none" w:sz="0" w:space="0" w:color="auto"/>
              </w:divBdr>
            </w:div>
            <w:div w:id="1171673843">
              <w:marLeft w:val="0"/>
              <w:marRight w:val="0"/>
              <w:marTop w:val="0"/>
              <w:marBottom w:val="0"/>
              <w:divBdr>
                <w:top w:val="none" w:sz="0" w:space="0" w:color="auto"/>
                <w:left w:val="none" w:sz="0" w:space="0" w:color="auto"/>
                <w:bottom w:val="none" w:sz="0" w:space="0" w:color="auto"/>
                <w:right w:val="none" w:sz="0" w:space="0" w:color="auto"/>
              </w:divBdr>
            </w:div>
            <w:div w:id="1628124589">
              <w:marLeft w:val="0"/>
              <w:marRight w:val="0"/>
              <w:marTop w:val="0"/>
              <w:marBottom w:val="0"/>
              <w:divBdr>
                <w:top w:val="none" w:sz="0" w:space="0" w:color="auto"/>
                <w:left w:val="none" w:sz="0" w:space="0" w:color="auto"/>
                <w:bottom w:val="none" w:sz="0" w:space="0" w:color="auto"/>
                <w:right w:val="none" w:sz="0" w:space="0" w:color="auto"/>
              </w:divBdr>
            </w:div>
            <w:div w:id="882791129">
              <w:marLeft w:val="0"/>
              <w:marRight w:val="0"/>
              <w:marTop w:val="0"/>
              <w:marBottom w:val="0"/>
              <w:divBdr>
                <w:top w:val="none" w:sz="0" w:space="0" w:color="auto"/>
                <w:left w:val="none" w:sz="0" w:space="0" w:color="auto"/>
                <w:bottom w:val="none" w:sz="0" w:space="0" w:color="auto"/>
                <w:right w:val="none" w:sz="0" w:space="0" w:color="auto"/>
              </w:divBdr>
            </w:div>
          </w:divsChild>
        </w:div>
        <w:div w:id="672033648">
          <w:marLeft w:val="0"/>
          <w:marRight w:val="0"/>
          <w:marTop w:val="0"/>
          <w:marBottom w:val="0"/>
          <w:divBdr>
            <w:top w:val="none" w:sz="0" w:space="0" w:color="auto"/>
            <w:left w:val="none" w:sz="0" w:space="0" w:color="auto"/>
            <w:bottom w:val="none" w:sz="0" w:space="0" w:color="auto"/>
            <w:right w:val="none" w:sz="0" w:space="0" w:color="auto"/>
          </w:divBdr>
          <w:divsChild>
            <w:div w:id="253242457">
              <w:marLeft w:val="0"/>
              <w:marRight w:val="0"/>
              <w:marTop w:val="0"/>
              <w:marBottom w:val="0"/>
              <w:divBdr>
                <w:top w:val="none" w:sz="0" w:space="0" w:color="auto"/>
                <w:left w:val="none" w:sz="0" w:space="0" w:color="auto"/>
                <w:bottom w:val="none" w:sz="0" w:space="0" w:color="auto"/>
                <w:right w:val="none" w:sz="0" w:space="0" w:color="auto"/>
              </w:divBdr>
            </w:div>
            <w:div w:id="443428861">
              <w:marLeft w:val="0"/>
              <w:marRight w:val="0"/>
              <w:marTop w:val="0"/>
              <w:marBottom w:val="0"/>
              <w:divBdr>
                <w:top w:val="none" w:sz="0" w:space="0" w:color="auto"/>
                <w:left w:val="none" w:sz="0" w:space="0" w:color="auto"/>
                <w:bottom w:val="none" w:sz="0" w:space="0" w:color="auto"/>
                <w:right w:val="none" w:sz="0" w:space="0" w:color="auto"/>
              </w:divBdr>
            </w:div>
            <w:div w:id="1283265925">
              <w:marLeft w:val="0"/>
              <w:marRight w:val="0"/>
              <w:marTop w:val="0"/>
              <w:marBottom w:val="0"/>
              <w:divBdr>
                <w:top w:val="none" w:sz="0" w:space="0" w:color="auto"/>
                <w:left w:val="none" w:sz="0" w:space="0" w:color="auto"/>
                <w:bottom w:val="none" w:sz="0" w:space="0" w:color="auto"/>
                <w:right w:val="none" w:sz="0" w:space="0" w:color="auto"/>
              </w:divBdr>
            </w:div>
            <w:div w:id="693002505">
              <w:marLeft w:val="0"/>
              <w:marRight w:val="0"/>
              <w:marTop w:val="0"/>
              <w:marBottom w:val="0"/>
              <w:divBdr>
                <w:top w:val="none" w:sz="0" w:space="0" w:color="auto"/>
                <w:left w:val="none" w:sz="0" w:space="0" w:color="auto"/>
                <w:bottom w:val="none" w:sz="0" w:space="0" w:color="auto"/>
                <w:right w:val="none" w:sz="0" w:space="0" w:color="auto"/>
              </w:divBdr>
            </w:div>
            <w:div w:id="1158031244">
              <w:marLeft w:val="0"/>
              <w:marRight w:val="0"/>
              <w:marTop w:val="0"/>
              <w:marBottom w:val="0"/>
              <w:divBdr>
                <w:top w:val="none" w:sz="0" w:space="0" w:color="auto"/>
                <w:left w:val="none" w:sz="0" w:space="0" w:color="auto"/>
                <w:bottom w:val="none" w:sz="0" w:space="0" w:color="auto"/>
                <w:right w:val="none" w:sz="0" w:space="0" w:color="auto"/>
              </w:divBdr>
            </w:div>
            <w:div w:id="1239241864">
              <w:marLeft w:val="0"/>
              <w:marRight w:val="0"/>
              <w:marTop w:val="0"/>
              <w:marBottom w:val="0"/>
              <w:divBdr>
                <w:top w:val="none" w:sz="0" w:space="0" w:color="auto"/>
                <w:left w:val="none" w:sz="0" w:space="0" w:color="auto"/>
                <w:bottom w:val="none" w:sz="0" w:space="0" w:color="auto"/>
                <w:right w:val="none" w:sz="0" w:space="0" w:color="auto"/>
              </w:divBdr>
            </w:div>
            <w:div w:id="2079787664">
              <w:marLeft w:val="0"/>
              <w:marRight w:val="0"/>
              <w:marTop w:val="0"/>
              <w:marBottom w:val="0"/>
              <w:divBdr>
                <w:top w:val="none" w:sz="0" w:space="0" w:color="auto"/>
                <w:left w:val="none" w:sz="0" w:space="0" w:color="auto"/>
                <w:bottom w:val="none" w:sz="0" w:space="0" w:color="auto"/>
                <w:right w:val="none" w:sz="0" w:space="0" w:color="auto"/>
              </w:divBdr>
            </w:div>
            <w:div w:id="1218858807">
              <w:marLeft w:val="0"/>
              <w:marRight w:val="0"/>
              <w:marTop w:val="0"/>
              <w:marBottom w:val="0"/>
              <w:divBdr>
                <w:top w:val="none" w:sz="0" w:space="0" w:color="auto"/>
                <w:left w:val="none" w:sz="0" w:space="0" w:color="auto"/>
                <w:bottom w:val="none" w:sz="0" w:space="0" w:color="auto"/>
                <w:right w:val="none" w:sz="0" w:space="0" w:color="auto"/>
              </w:divBdr>
            </w:div>
            <w:div w:id="95756490">
              <w:marLeft w:val="0"/>
              <w:marRight w:val="0"/>
              <w:marTop w:val="0"/>
              <w:marBottom w:val="0"/>
              <w:divBdr>
                <w:top w:val="none" w:sz="0" w:space="0" w:color="auto"/>
                <w:left w:val="none" w:sz="0" w:space="0" w:color="auto"/>
                <w:bottom w:val="none" w:sz="0" w:space="0" w:color="auto"/>
                <w:right w:val="none" w:sz="0" w:space="0" w:color="auto"/>
              </w:divBdr>
            </w:div>
            <w:div w:id="1707564355">
              <w:marLeft w:val="0"/>
              <w:marRight w:val="0"/>
              <w:marTop w:val="0"/>
              <w:marBottom w:val="0"/>
              <w:divBdr>
                <w:top w:val="none" w:sz="0" w:space="0" w:color="auto"/>
                <w:left w:val="none" w:sz="0" w:space="0" w:color="auto"/>
                <w:bottom w:val="none" w:sz="0" w:space="0" w:color="auto"/>
                <w:right w:val="none" w:sz="0" w:space="0" w:color="auto"/>
              </w:divBdr>
            </w:div>
            <w:div w:id="1835341577">
              <w:marLeft w:val="0"/>
              <w:marRight w:val="0"/>
              <w:marTop w:val="0"/>
              <w:marBottom w:val="0"/>
              <w:divBdr>
                <w:top w:val="none" w:sz="0" w:space="0" w:color="auto"/>
                <w:left w:val="none" w:sz="0" w:space="0" w:color="auto"/>
                <w:bottom w:val="none" w:sz="0" w:space="0" w:color="auto"/>
                <w:right w:val="none" w:sz="0" w:space="0" w:color="auto"/>
              </w:divBdr>
            </w:div>
            <w:div w:id="1072770985">
              <w:marLeft w:val="0"/>
              <w:marRight w:val="0"/>
              <w:marTop w:val="0"/>
              <w:marBottom w:val="0"/>
              <w:divBdr>
                <w:top w:val="none" w:sz="0" w:space="0" w:color="auto"/>
                <w:left w:val="none" w:sz="0" w:space="0" w:color="auto"/>
                <w:bottom w:val="none" w:sz="0" w:space="0" w:color="auto"/>
                <w:right w:val="none" w:sz="0" w:space="0" w:color="auto"/>
              </w:divBdr>
            </w:div>
            <w:div w:id="1820270639">
              <w:marLeft w:val="0"/>
              <w:marRight w:val="0"/>
              <w:marTop w:val="0"/>
              <w:marBottom w:val="0"/>
              <w:divBdr>
                <w:top w:val="none" w:sz="0" w:space="0" w:color="auto"/>
                <w:left w:val="none" w:sz="0" w:space="0" w:color="auto"/>
                <w:bottom w:val="none" w:sz="0" w:space="0" w:color="auto"/>
                <w:right w:val="none" w:sz="0" w:space="0" w:color="auto"/>
              </w:divBdr>
            </w:div>
            <w:div w:id="823544575">
              <w:marLeft w:val="0"/>
              <w:marRight w:val="0"/>
              <w:marTop w:val="0"/>
              <w:marBottom w:val="0"/>
              <w:divBdr>
                <w:top w:val="none" w:sz="0" w:space="0" w:color="auto"/>
                <w:left w:val="none" w:sz="0" w:space="0" w:color="auto"/>
                <w:bottom w:val="none" w:sz="0" w:space="0" w:color="auto"/>
                <w:right w:val="none" w:sz="0" w:space="0" w:color="auto"/>
              </w:divBdr>
            </w:div>
            <w:div w:id="732656412">
              <w:marLeft w:val="0"/>
              <w:marRight w:val="0"/>
              <w:marTop w:val="0"/>
              <w:marBottom w:val="0"/>
              <w:divBdr>
                <w:top w:val="none" w:sz="0" w:space="0" w:color="auto"/>
                <w:left w:val="none" w:sz="0" w:space="0" w:color="auto"/>
                <w:bottom w:val="none" w:sz="0" w:space="0" w:color="auto"/>
                <w:right w:val="none" w:sz="0" w:space="0" w:color="auto"/>
              </w:divBdr>
            </w:div>
            <w:div w:id="795683427">
              <w:marLeft w:val="0"/>
              <w:marRight w:val="0"/>
              <w:marTop w:val="0"/>
              <w:marBottom w:val="0"/>
              <w:divBdr>
                <w:top w:val="none" w:sz="0" w:space="0" w:color="auto"/>
                <w:left w:val="none" w:sz="0" w:space="0" w:color="auto"/>
                <w:bottom w:val="none" w:sz="0" w:space="0" w:color="auto"/>
                <w:right w:val="none" w:sz="0" w:space="0" w:color="auto"/>
              </w:divBdr>
            </w:div>
            <w:div w:id="559172075">
              <w:marLeft w:val="0"/>
              <w:marRight w:val="0"/>
              <w:marTop w:val="0"/>
              <w:marBottom w:val="0"/>
              <w:divBdr>
                <w:top w:val="none" w:sz="0" w:space="0" w:color="auto"/>
                <w:left w:val="none" w:sz="0" w:space="0" w:color="auto"/>
                <w:bottom w:val="none" w:sz="0" w:space="0" w:color="auto"/>
                <w:right w:val="none" w:sz="0" w:space="0" w:color="auto"/>
              </w:divBdr>
            </w:div>
            <w:div w:id="1668750606">
              <w:marLeft w:val="0"/>
              <w:marRight w:val="0"/>
              <w:marTop w:val="0"/>
              <w:marBottom w:val="0"/>
              <w:divBdr>
                <w:top w:val="none" w:sz="0" w:space="0" w:color="auto"/>
                <w:left w:val="none" w:sz="0" w:space="0" w:color="auto"/>
                <w:bottom w:val="none" w:sz="0" w:space="0" w:color="auto"/>
                <w:right w:val="none" w:sz="0" w:space="0" w:color="auto"/>
              </w:divBdr>
            </w:div>
            <w:div w:id="591285149">
              <w:marLeft w:val="0"/>
              <w:marRight w:val="0"/>
              <w:marTop w:val="0"/>
              <w:marBottom w:val="0"/>
              <w:divBdr>
                <w:top w:val="none" w:sz="0" w:space="0" w:color="auto"/>
                <w:left w:val="none" w:sz="0" w:space="0" w:color="auto"/>
                <w:bottom w:val="none" w:sz="0" w:space="0" w:color="auto"/>
                <w:right w:val="none" w:sz="0" w:space="0" w:color="auto"/>
              </w:divBdr>
            </w:div>
            <w:div w:id="1786147452">
              <w:marLeft w:val="0"/>
              <w:marRight w:val="0"/>
              <w:marTop w:val="0"/>
              <w:marBottom w:val="0"/>
              <w:divBdr>
                <w:top w:val="none" w:sz="0" w:space="0" w:color="auto"/>
                <w:left w:val="none" w:sz="0" w:space="0" w:color="auto"/>
                <w:bottom w:val="none" w:sz="0" w:space="0" w:color="auto"/>
                <w:right w:val="none" w:sz="0" w:space="0" w:color="auto"/>
              </w:divBdr>
            </w:div>
          </w:divsChild>
        </w:div>
        <w:div w:id="1202742571">
          <w:marLeft w:val="0"/>
          <w:marRight w:val="0"/>
          <w:marTop w:val="0"/>
          <w:marBottom w:val="0"/>
          <w:divBdr>
            <w:top w:val="none" w:sz="0" w:space="0" w:color="auto"/>
            <w:left w:val="none" w:sz="0" w:space="0" w:color="auto"/>
            <w:bottom w:val="none" w:sz="0" w:space="0" w:color="auto"/>
            <w:right w:val="none" w:sz="0" w:space="0" w:color="auto"/>
          </w:divBdr>
        </w:div>
        <w:div w:id="1356150598">
          <w:marLeft w:val="0"/>
          <w:marRight w:val="0"/>
          <w:marTop w:val="0"/>
          <w:marBottom w:val="0"/>
          <w:divBdr>
            <w:top w:val="none" w:sz="0" w:space="0" w:color="auto"/>
            <w:left w:val="none" w:sz="0" w:space="0" w:color="auto"/>
            <w:bottom w:val="none" w:sz="0" w:space="0" w:color="auto"/>
            <w:right w:val="none" w:sz="0" w:space="0" w:color="auto"/>
          </w:divBdr>
        </w:div>
        <w:div w:id="167987183">
          <w:marLeft w:val="0"/>
          <w:marRight w:val="0"/>
          <w:marTop w:val="0"/>
          <w:marBottom w:val="0"/>
          <w:divBdr>
            <w:top w:val="none" w:sz="0" w:space="0" w:color="auto"/>
            <w:left w:val="none" w:sz="0" w:space="0" w:color="auto"/>
            <w:bottom w:val="none" w:sz="0" w:space="0" w:color="auto"/>
            <w:right w:val="none" w:sz="0" w:space="0" w:color="auto"/>
          </w:divBdr>
        </w:div>
        <w:div w:id="746920482">
          <w:marLeft w:val="0"/>
          <w:marRight w:val="0"/>
          <w:marTop w:val="0"/>
          <w:marBottom w:val="0"/>
          <w:divBdr>
            <w:top w:val="none" w:sz="0" w:space="0" w:color="auto"/>
            <w:left w:val="none" w:sz="0" w:space="0" w:color="auto"/>
            <w:bottom w:val="none" w:sz="0" w:space="0" w:color="auto"/>
            <w:right w:val="none" w:sz="0" w:space="0" w:color="auto"/>
          </w:divBdr>
        </w:div>
        <w:div w:id="252472506">
          <w:marLeft w:val="0"/>
          <w:marRight w:val="0"/>
          <w:marTop w:val="0"/>
          <w:marBottom w:val="0"/>
          <w:divBdr>
            <w:top w:val="none" w:sz="0" w:space="0" w:color="auto"/>
            <w:left w:val="none" w:sz="0" w:space="0" w:color="auto"/>
            <w:bottom w:val="none" w:sz="0" w:space="0" w:color="auto"/>
            <w:right w:val="none" w:sz="0" w:space="0" w:color="auto"/>
          </w:divBdr>
        </w:div>
        <w:div w:id="1260606008">
          <w:marLeft w:val="0"/>
          <w:marRight w:val="0"/>
          <w:marTop w:val="0"/>
          <w:marBottom w:val="0"/>
          <w:divBdr>
            <w:top w:val="none" w:sz="0" w:space="0" w:color="auto"/>
            <w:left w:val="none" w:sz="0" w:space="0" w:color="auto"/>
            <w:bottom w:val="none" w:sz="0" w:space="0" w:color="auto"/>
            <w:right w:val="none" w:sz="0" w:space="0" w:color="auto"/>
          </w:divBdr>
        </w:div>
        <w:div w:id="1055155372">
          <w:marLeft w:val="0"/>
          <w:marRight w:val="0"/>
          <w:marTop w:val="0"/>
          <w:marBottom w:val="0"/>
          <w:divBdr>
            <w:top w:val="none" w:sz="0" w:space="0" w:color="auto"/>
            <w:left w:val="none" w:sz="0" w:space="0" w:color="auto"/>
            <w:bottom w:val="none" w:sz="0" w:space="0" w:color="auto"/>
            <w:right w:val="none" w:sz="0" w:space="0" w:color="auto"/>
          </w:divBdr>
        </w:div>
        <w:div w:id="784739809">
          <w:marLeft w:val="0"/>
          <w:marRight w:val="0"/>
          <w:marTop w:val="0"/>
          <w:marBottom w:val="0"/>
          <w:divBdr>
            <w:top w:val="none" w:sz="0" w:space="0" w:color="auto"/>
            <w:left w:val="none" w:sz="0" w:space="0" w:color="auto"/>
            <w:bottom w:val="none" w:sz="0" w:space="0" w:color="auto"/>
            <w:right w:val="none" w:sz="0" w:space="0" w:color="auto"/>
          </w:divBdr>
        </w:div>
        <w:div w:id="725490859">
          <w:marLeft w:val="0"/>
          <w:marRight w:val="0"/>
          <w:marTop w:val="0"/>
          <w:marBottom w:val="0"/>
          <w:divBdr>
            <w:top w:val="none" w:sz="0" w:space="0" w:color="auto"/>
            <w:left w:val="none" w:sz="0" w:space="0" w:color="auto"/>
            <w:bottom w:val="none" w:sz="0" w:space="0" w:color="auto"/>
            <w:right w:val="none" w:sz="0" w:space="0" w:color="auto"/>
          </w:divBdr>
        </w:div>
        <w:div w:id="1597857832">
          <w:marLeft w:val="0"/>
          <w:marRight w:val="0"/>
          <w:marTop w:val="0"/>
          <w:marBottom w:val="0"/>
          <w:divBdr>
            <w:top w:val="none" w:sz="0" w:space="0" w:color="auto"/>
            <w:left w:val="none" w:sz="0" w:space="0" w:color="auto"/>
            <w:bottom w:val="none" w:sz="0" w:space="0" w:color="auto"/>
            <w:right w:val="none" w:sz="0" w:space="0" w:color="auto"/>
          </w:divBdr>
        </w:div>
        <w:div w:id="2127964251">
          <w:marLeft w:val="0"/>
          <w:marRight w:val="0"/>
          <w:marTop w:val="0"/>
          <w:marBottom w:val="0"/>
          <w:divBdr>
            <w:top w:val="none" w:sz="0" w:space="0" w:color="auto"/>
            <w:left w:val="none" w:sz="0" w:space="0" w:color="auto"/>
            <w:bottom w:val="none" w:sz="0" w:space="0" w:color="auto"/>
            <w:right w:val="none" w:sz="0" w:space="0" w:color="auto"/>
          </w:divBdr>
        </w:div>
        <w:div w:id="1088891111">
          <w:marLeft w:val="0"/>
          <w:marRight w:val="0"/>
          <w:marTop w:val="0"/>
          <w:marBottom w:val="0"/>
          <w:divBdr>
            <w:top w:val="none" w:sz="0" w:space="0" w:color="auto"/>
            <w:left w:val="none" w:sz="0" w:space="0" w:color="auto"/>
            <w:bottom w:val="none" w:sz="0" w:space="0" w:color="auto"/>
            <w:right w:val="none" w:sz="0" w:space="0" w:color="auto"/>
          </w:divBdr>
        </w:div>
        <w:div w:id="1062950331">
          <w:marLeft w:val="0"/>
          <w:marRight w:val="0"/>
          <w:marTop w:val="0"/>
          <w:marBottom w:val="0"/>
          <w:divBdr>
            <w:top w:val="none" w:sz="0" w:space="0" w:color="auto"/>
            <w:left w:val="none" w:sz="0" w:space="0" w:color="auto"/>
            <w:bottom w:val="none" w:sz="0" w:space="0" w:color="auto"/>
            <w:right w:val="none" w:sz="0" w:space="0" w:color="auto"/>
          </w:divBdr>
        </w:div>
        <w:div w:id="407462972">
          <w:marLeft w:val="0"/>
          <w:marRight w:val="0"/>
          <w:marTop w:val="0"/>
          <w:marBottom w:val="0"/>
          <w:divBdr>
            <w:top w:val="none" w:sz="0" w:space="0" w:color="auto"/>
            <w:left w:val="none" w:sz="0" w:space="0" w:color="auto"/>
            <w:bottom w:val="none" w:sz="0" w:space="0" w:color="auto"/>
            <w:right w:val="none" w:sz="0" w:space="0" w:color="auto"/>
          </w:divBdr>
        </w:div>
        <w:div w:id="120151890">
          <w:marLeft w:val="0"/>
          <w:marRight w:val="0"/>
          <w:marTop w:val="0"/>
          <w:marBottom w:val="0"/>
          <w:divBdr>
            <w:top w:val="none" w:sz="0" w:space="0" w:color="auto"/>
            <w:left w:val="none" w:sz="0" w:space="0" w:color="auto"/>
            <w:bottom w:val="none" w:sz="0" w:space="0" w:color="auto"/>
            <w:right w:val="none" w:sz="0" w:space="0" w:color="auto"/>
          </w:divBdr>
        </w:div>
        <w:div w:id="1994142947">
          <w:marLeft w:val="0"/>
          <w:marRight w:val="0"/>
          <w:marTop w:val="0"/>
          <w:marBottom w:val="0"/>
          <w:divBdr>
            <w:top w:val="none" w:sz="0" w:space="0" w:color="auto"/>
            <w:left w:val="none" w:sz="0" w:space="0" w:color="auto"/>
            <w:bottom w:val="none" w:sz="0" w:space="0" w:color="auto"/>
            <w:right w:val="none" w:sz="0" w:space="0" w:color="auto"/>
          </w:divBdr>
        </w:div>
        <w:div w:id="2113352019">
          <w:marLeft w:val="0"/>
          <w:marRight w:val="0"/>
          <w:marTop w:val="0"/>
          <w:marBottom w:val="0"/>
          <w:divBdr>
            <w:top w:val="none" w:sz="0" w:space="0" w:color="auto"/>
            <w:left w:val="none" w:sz="0" w:space="0" w:color="auto"/>
            <w:bottom w:val="none" w:sz="0" w:space="0" w:color="auto"/>
            <w:right w:val="none" w:sz="0" w:space="0" w:color="auto"/>
          </w:divBdr>
        </w:div>
        <w:div w:id="1404598908">
          <w:marLeft w:val="0"/>
          <w:marRight w:val="0"/>
          <w:marTop w:val="0"/>
          <w:marBottom w:val="0"/>
          <w:divBdr>
            <w:top w:val="none" w:sz="0" w:space="0" w:color="auto"/>
            <w:left w:val="none" w:sz="0" w:space="0" w:color="auto"/>
            <w:bottom w:val="none" w:sz="0" w:space="0" w:color="auto"/>
            <w:right w:val="none" w:sz="0" w:space="0" w:color="auto"/>
          </w:divBdr>
        </w:div>
        <w:div w:id="269626178">
          <w:marLeft w:val="0"/>
          <w:marRight w:val="0"/>
          <w:marTop w:val="0"/>
          <w:marBottom w:val="0"/>
          <w:divBdr>
            <w:top w:val="none" w:sz="0" w:space="0" w:color="auto"/>
            <w:left w:val="none" w:sz="0" w:space="0" w:color="auto"/>
            <w:bottom w:val="none" w:sz="0" w:space="0" w:color="auto"/>
            <w:right w:val="none" w:sz="0" w:space="0" w:color="auto"/>
          </w:divBdr>
        </w:div>
        <w:div w:id="415594728">
          <w:marLeft w:val="0"/>
          <w:marRight w:val="0"/>
          <w:marTop w:val="0"/>
          <w:marBottom w:val="0"/>
          <w:divBdr>
            <w:top w:val="none" w:sz="0" w:space="0" w:color="auto"/>
            <w:left w:val="none" w:sz="0" w:space="0" w:color="auto"/>
            <w:bottom w:val="none" w:sz="0" w:space="0" w:color="auto"/>
            <w:right w:val="none" w:sz="0" w:space="0" w:color="auto"/>
          </w:divBdr>
        </w:div>
        <w:div w:id="1790777444">
          <w:marLeft w:val="0"/>
          <w:marRight w:val="0"/>
          <w:marTop w:val="0"/>
          <w:marBottom w:val="0"/>
          <w:divBdr>
            <w:top w:val="none" w:sz="0" w:space="0" w:color="auto"/>
            <w:left w:val="none" w:sz="0" w:space="0" w:color="auto"/>
            <w:bottom w:val="none" w:sz="0" w:space="0" w:color="auto"/>
            <w:right w:val="none" w:sz="0" w:space="0" w:color="auto"/>
          </w:divBdr>
          <w:divsChild>
            <w:div w:id="2146728631">
              <w:marLeft w:val="0"/>
              <w:marRight w:val="0"/>
              <w:marTop w:val="0"/>
              <w:marBottom w:val="0"/>
              <w:divBdr>
                <w:top w:val="none" w:sz="0" w:space="0" w:color="auto"/>
                <w:left w:val="none" w:sz="0" w:space="0" w:color="auto"/>
                <w:bottom w:val="none" w:sz="0" w:space="0" w:color="auto"/>
                <w:right w:val="none" w:sz="0" w:space="0" w:color="auto"/>
              </w:divBdr>
            </w:div>
            <w:div w:id="1493137041">
              <w:marLeft w:val="0"/>
              <w:marRight w:val="0"/>
              <w:marTop w:val="0"/>
              <w:marBottom w:val="0"/>
              <w:divBdr>
                <w:top w:val="none" w:sz="0" w:space="0" w:color="auto"/>
                <w:left w:val="none" w:sz="0" w:space="0" w:color="auto"/>
                <w:bottom w:val="none" w:sz="0" w:space="0" w:color="auto"/>
                <w:right w:val="none" w:sz="0" w:space="0" w:color="auto"/>
              </w:divBdr>
            </w:div>
            <w:div w:id="903416176">
              <w:marLeft w:val="0"/>
              <w:marRight w:val="0"/>
              <w:marTop w:val="0"/>
              <w:marBottom w:val="0"/>
              <w:divBdr>
                <w:top w:val="none" w:sz="0" w:space="0" w:color="auto"/>
                <w:left w:val="none" w:sz="0" w:space="0" w:color="auto"/>
                <w:bottom w:val="none" w:sz="0" w:space="0" w:color="auto"/>
                <w:right w:val="none" w:sz="0" w:space="0" w:color="auto"/>
              </w:divBdr>
            </w:div>
            <w:div w:id="489371207">
              <w:marLeft w:val="0"/>
              <w:marRight w:val="0"/>
              <w:marTop w:val="0"/>
              <w:marBottom w:val="0"/>
              <w:divBdr>
                <w:top w:val="none" w:sz="0" w:space="0" w:color="auto"/>
                <w:left w:val="none" w:sz="0" w:space="0" w:color="auto"/>
                <w:bottom w:val="none" w:sz="0" w:space="0" w:color="auto"/>
                <w:right w:val="none" w:sz="0" w:space="0" w:color="auto"/>
              </w:divBdr>
            </w:div>
            <w:div w:id="1723826079">
              <w:marLeft w:val="0"/>
              <w:marRight w:val="0"/>
              <w:marTop w:val="0"/>
              <w:marBottom w:val="0"/>
              <w:divBdr>
                <w:top w:val="none" w:sz="0" w:space="0" w:color="auto"/>
                <w:left w:val="none" w:sz="0" w:space="0" w:color="auto"/>
                <w:bottom w:val="none" w:sz="0" w:space="0" w:color="auto"/>
                <w:right w:val="none" w:sz="0" w:space="0" w:color="auto"/>
              </w:divBdr>
            </w:div>
            <w:div w:id="1030883012">
              <w:marLeft w:val="0"/>
              <w:marRight w:val="0"/>
              <w:marTop w:val="0"/>
              <w:marBottom w:val="0"/>
              <w:divBdr>
                <w:top w:val="none" w:sz="0" w:space="0" w:color="auto"/>
                <w:left w:val="none" w:sz="0" w:space="0" w:color="auto"/>
                <w:bottom w:val="none" w:sz="0" w:space="0" w:color="auto"/>
                <w:right w:val="none" w:sz="0" w:space="0" w:color="auto"/>
              </w:divBdr>
            </w:div>
            <w:div w:id="482745376">
              <w:marLeft w:val="0"/>
              <w:marRight w:val="0"/>
              <w:marTop w:val="0"/>
              <w:marBottom w:val="0"/>
              <w:divBdr>
                <w:top w:val="none" w:sz="0" w:space="0" w:color="auto"/>
                <w:left w:val="none" w:sz="0" w:space="0" w:color="auto"/>
                <w:bottom w:val="none" w:sz="0" w:space="0" w:color="auto"/>
                <w:right w:val="none" w:sz="0" w:space="0" w:color="auto"/>
              </w:divBdr>
            </w:div>
            <w:div w:id="1488864225">
              <w:marLeft w:val="0"/>
              <w:marRight w:val="0"/>
              <w:marTop w:val="0"/>
              <w:marBottom w:val="0"/>
              <w:divBdr>
                <w:top w:val="none" w:sz="0" w:space="0" w:color="auto"/>
                <w:left w:val="none" w:sz="0" w:space="0" w:color="auto"/>
                <w:bottom w:val="none" w:sz="0" w:space="0" w:color="auto"/>
                <w:right w:val="none" w:sz="0" w:space="0" w:color="auto"/>
              </w:divBdr>
            </w:div>
            <w:div w:id="1647856188">
              <w:marLeft w:val="0"/>
              <w:marRight w:val="0"/>
              <w:marTop w:val="0"/>
              <w:marBottom w:val="0"/>
              <w:divBdr>
                <w:top w:val="none" w:sz="0" w:space="0" w:color="auto"/>
                <w:left w:val="none" w:sz="0" w:space="0" w:color="auto"/>
                <w:bottom w:val="none" w:sz="0" w:space="0" w:color="auto"/>
                <w:right w:val="none" w:sz="0" w:space="0" w:color="auto"/>
              </w:divBdr>
            </w:div>
            <w:div w:id="8126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025092">
      <w:bodyDiv w:val="1"/>
      <w:marLeft w:val="0"/>
      <w:marRight w:val="0"/>
      <w:marTop w:val="0"/>
      <w:marBottom w:val="0"/>
      <w:divBdr>
        <w:top w:val="none" w:sz="0" w:space="0" w:color="auto"/>
        <w:left w:val="none" w:sz="0" w:space="0" w:color="auto"/>
        <w:bottom w:val="none" w:sz="0" w:space="0" w:color="auto"/>
        <w:right w:val="none" w:sz="0" w:space="0" w:color="auto"/>
      </w:divBdr>
      <w:divsChild>
        <w:div w:id="1134446910">
          <w:marLeft w:val="0"/>
          <w:marRight w:val="0"/>
          <w:marTop w:val="0"/>
          <w:marBottom w:val="0"/>
          <w:divBdr>
            <w:top w:val="none" w:sz="0" w:space="0" w:color="auto"/>
            <w:left w:val="none" w:sz="0" w:space="0" w:color="auto"/>
            <w:bottom w:val="none" w:sz="0" w:space="0" w:color="auto"/>
            <w:right w:val="none" w:sz="0" w:space="0" w:color="auto"/>
          </w:divBdr>
          <w:divsChild>
            <w:div w:id="1084188355">
              <w:marLeft w:val="0"/>
              <w:marRight w:val="0"/>
              <w:marTop w:val="0"/>
              <w:marBottom w:val="0"/>
              <w:divBdr>
                <w:top w:val="none" w:sz="0" w:space="0" w:color="auto"/>
                <w:left w:val="none" w:sz="0" w:space="0" w:color="auto"/>
                <w:bottom w:val="none" w:sz="0" w:space="0" w:color="auto"/>
                <w:right w:val="none" w:sz="0" w:space="0" w:color="auto"/>
              </w:divBdr>
            </w:div>
            <w:div w:id="1892769920">
              <w:marLeft w:val="0"/>
              <w:marRight w:val="0"/>
              <w:marTop w:val="0"/>
              <w:marBottom w:val="0"/>
              <w:divBdr>
                <w:top w:val="none" w:sz="0" w:space="0" w:color="auto"/>
                <w:left w:val="none" w:sz="0" w:space="0" w:color="auto"/>
                <w:bottom w:val="none" w:sz="0" w:space="0" w:color="auto"/>
                <w:right w:val="none" w:sz="0" w:space="0" w:color="auto"/>
              </w:divBdr>
            </w:div>
            <w:div w:id="968516262">
              <w:marLeft w:val="0"/>
              <w:marRight w:val="0"/>
              <w:marTop w:val="0"/>
              <w:marBottom w:val="0"/>
              <w:divBdr>
                <w:top w:val="none" w:sz="0" w:space="0" w:color="auto"/>
                <w:left w:val="none" w:sz="0" w:space="0" w:color="auto"/>
                <w:bottom w:val="none" w:sz="0" w:space="0" w:color="auto"/>
                <w:right w:val="none" w:sz="0" w:space="0" w:color="auto"/>
              </w:divBdr>
            </w:div>
            <w:div w:id="661012230">
              <w:marLeft w:val="0"/>
              <w:marRight w:val="0"/>
              <w:marTop w:val="0"/>
              <w:marBottom w:val="0"/>
              <w:divBdr>
                <w:top w:val="none" w:sz="0" w:space="0" w:color="auto"/>
                <w:left w:val="none" w:sz="0" w:space="0" w:color="auto"/>
                <w:bottom w:val="none" w:sz="0" w:space="0" w:color="auto"/>
                <w:right w:val="none" w:sz="0" w:space="0" w:color="auto"/>
              </w:divBdr>
            </w:div>
            <w:div w:id="1896888590">
              <w:marLeft w:val="0"/>
              <w:marRight w:val="0"/>
              <w:marTop w:val="0"/>
              <w:marBottom w:val="0"/>
              <w:divBdr>
                <w:top w:val="none" w:sz="0" w:space="0" w:color="auto"/>
                <w:left w:val="none" w:sz="0" w:space="0" w:color="auto"/>
                <w:bottom w:val="none" w:sz="0" w:space="0" w:color="auto"/>
                <w:right w:val="none" w:sz="0" w:space="0" w:color="auto"/>
              </w:divBdr>
            </w:div>
            <w:div w:id="938413810">
              <w:marLeft w:val="0"/>
              <w:marRight w:val="0"/>
              <w:marTop w:val="0"/>
              <w:marBottom w:val="0"/>
              <w:divBdr>
                <w:top w:val="none" w:sz="0" w:space="0" w:color="auto"/>
                <w:left w:val="none" w:sz="0" w:space="0" w:color="auto"/>
                <w:bottom w:val="none" w:sz="0" w:space="0" w:color="auto"/>
                <w:right w:val="none" w:sz="0" w:space="0" w:color="auto"/>
              </w:divBdr>
            </w:div>
            <w:div w:id="2117358972">
              <w:marLeft w:val="0"/>
              <w:marRight w:val="0"/>
              <w:marTop w:val="0"/>
              <w:marBottom w:val="0"/>
              <w:divBdr>
                <w:top w:val="none" w:sz="0" w:space="0" w:color="auto"/>
                <w:left w:val="none" w:sz="0" w:space="0" w:color="auto"/>
                <w:bottom w:val="none" w:sz="0" w:space="0" w:color="auto"/>
                <w:right w:val="none" w:sz="0" w:space="0" w:color="auto"/>
              </w:divBdr>
            </w:div>
            <w:div w:id="1571310989">
              <w:marLeft w:val="0"/>
              <w:marRight w:val="0"/>
              <w:marTop w:val="0"/>
              <w:marBottom w:val="0"/>
              <w:divBdr>
                <w:top w:val="none" w:sz="0" w:space="0" w:color="auto"/>
                <w:left w:val="none" w:sz="0" w:space="0" w:color="auto"/>
                <w:bottom w:val="none" w:sz="0" w:space="0" w:color="auto"/>
                <w:right w:val="none" w:sz="0" w:space="0" w:color="auto"/>
              </w:divBdr>
            </w:div>
            <w:div w:id="1292399346">
              <w:marLeft w:val="0"/>
              <w:marRight w:val="0"/>
              <w:marTop w:val="0"/>
              <w:marBottom w:val="0"/>
              <w:divBdr>
                <w:top w:val="none" w:sz="0" w:space="0" w:color="auto"/>
                <w:left w:val="none" w:sz="0" w:space="0" w:color="auto"/>
                <w:bottom w:val="none" w:sz="0" w:space="0" w:color="auto"/>
                <w:right w:val="none" w:sz="0" w:space="0" w:color="auto"/>
              </w:divBdr>
            </w:div>
            <w:div w:id="970939377">
              <w:marLeft w:val="0"/>
              <w:marRight w:val="0"/>
              <w:marTop w:val="0"/>
              <w:marBottom w:val="0"/>
              <w:divBdr>
                <w:top w:val="none" w:sz="0" w:space="0" w:color="auto"/>
                <w:left w:val="none" w:sz="0" w:space="0" w:color="auto"/>
                <w:bottom w:val="none" w:sz="0" w:space="0" w:color="auto"/>
                <w:right w:val="none" w:sz="0" w:space="0" w:color="auto"/>
              </w:divBdr>
            </w:div>
          </w:divsChild>
        </w:div>
        <w:div w:id="517432281">
          <w:marLeft w:val="0"/>
          <w:marRight w:val="0"/>
          <w:marTop w:val="0"/>
          <w:marBottom w:val="0"/>
          <w:divBdr>
            <w:top w:val="none" w:sz="0" w:space="0" w:color="auto"/>
            <w:left w:val="none" w:sz="0" w:space="0" w:color="auto"/>
            <w:bottom w:val="none" w:sz="0" w:space="0" w:color="auto"/>
            <w:right w:val="none" w:sz="0" w:space="0" w:color="auto"/>
          </w:divBdr>
          <w:divsChild>
            <w:div w:id="87703639">
              <w:marLeft w:val="0"/>
              <w:marRight w:val="0"/>
              <w:marTop w:val="0"/>
              <w:marBottom w:val="0"/>
              <w:divBdr>
                <w:top w:val="none" w:sz="0" w:space="0" w:color="auto"/>
                <w:left w:val="none" w:sz="0" w:space="0" w:color="auto"/>
                <w:bottom w:val="none" w:sz="0" w:space="0" w:color="auto"/>
                <w:right w:val="none" w:sz="0" w:space="0" w:color="auto"/>
              </w:divBdr>
            </w:div>
            <w:div w:id="1375425214">
              <w:marLeft w:val="0"/>
              <w:marRight w:val="0"/>
              <w:marTop w:val="0"/>
              <w:marBottom w:val="0"/>
              <w:divBdr>
                <w:top w:val="none" w:sz="0" w:space="0" w:color="auto"/>
                <w:left w:val="none" w:sz="0" w:space="0" w:color="auto"/>
                <w:bottom w:val="none" w:sz="0" w:space="0" w:color="auto"/>
                <w:right w:val="none" w:sz="0" w:space="0" w:color="auto"/>
              </w:divBdr>
            </w:div>
            <w:div w:id="1740521617">
              <w:marLeft w:val="0"/>
              <w:marRight w:val="0"/>
              <w:marTop w:val="0"/>
              <w:marBottom w:val="0"/>
              <w:divBdr>
                <w:top w:val="none" w:sz="0" w:space="0" w:color="auto"/>
                <w:left w:val="none" w:sz="0" w:space="0" w:color="auto"/>
                <w:bottom w:val="none" w:sz="0" w:space="0" w:color="auto"/>
                <w:right w:val="none" w:sz="0" w:space="0" w:color="auto"/>
              </w:divBdr>
            </w:div>
            <w:div w:id="575482508">
              <w:marLeft w:val="0"/>
              <w:marRight w:val="0"/>
              <w:marTop w:val="0"/>
              <w:marBottom w:val="0"/>
              <w:divBdr>
                <w:top w:val="none" w:sz="0" w:space="0" w:color="auto"/>
                <w:left w:val="none" w:sz="0" w:space="0" w:color="auto"/>
                <w:bottom w:val="none" w:sz="0" w:space="0" w:color="auto"/>
                <w:right w:val="none" w:sz="0" w:space="0" w:color="auto"/>
              </w:divBdr>
            </w:div>
            <w:div w:id="1427077110">
              <w:marLeft w:val="0"/>
              <w:marRight w:val="0"/>
              <w:marTop w:val="0"/>
              <w:marBottom w:val="0"/>
              <w:divBdr>
                <w:top w:val="none" w:sz="0" w:space="0" w:color="auto"/>
                <w:left w:val="none" w:sz="0" w:space="0" w:color="auto"/>
                <w:bottom w:val="none" w:sz="0" w:space="0" w:color="auto"/>
                <w:right w:val="none" w:sz="0" w:space="0" w:color="auto"/>
              </w:divBdr>
            </w:div>
            <w:div w:id="1422020490">
              <w:marLeft w:val="0"/>
              <w:marRight w:val="0"/>
              <w:marTop w:val="0"/>
              <w:marBottom w:val="0"/>
              <w:divBdr>
                <w:top w:val="none" w:sz="0" w:space="0" w:color="auto"/>
                <w:left w:val="none" w:sz="0" w:space="0" w:color="auto"/>
                <w:bottom w:val="none" w:sz="0" w:space="0" w:color="auto"/>
                <w:right w:val="none" w:sz="0" w:space="0" w:color="auto"/>
              </w:divBdr>
            </w:div>
            <w:div w:id="409431494">
              <w:marLeft w:val="0"/>
              <w:marRight w:val="0"/>
              <w:marTop w:val="0"/>
              <w:marBottom w:val="0"/>
              <w:divBdr>
                <w:top w:val="none" w:sz="0" w:space="0" w:color="auto"/>
                <w:left w:val="none" w:sz="0" w:space="0" w:color="auto"/>
                <w:bottom w:val="none" w:sz="0" w:space="0" w:color="auto"/>
                <w:right w:val="none" w:sz="0" w:space="0" w:color="auto"/>
              </w:divBdr>
            </w:div>
            <w:div w:id="1154220862">
              <w:marLeft w:val="0"/>
              <w:marRight w:val="0"/>
              <w:marTop w:val="0"/>
              <w:marBottom w:val="0"/>
              <w:divBdr>
                <w:top w:val="none" w:sz="0" w:space="0" w:color="auto"/>
                <w:left w:val="none" w:sz="0" w:space="0" w:color="auto"/>
                <w:bottom w:val="none" w:sz="0" w:space="0" w:color="auto"/>
                <w:right w:val="none" w:sz="0" w:space="0" w:color="auto"/>
              </w:divBdr>
            </w:div>
            <w:div w:id="1949122022">
              <w:marLeft w:val="0"/>
              <w:marRight w:val="0"/>
              <w:marTop w:val="0"/>
              <w:marBottom w:val="0"/>
              <w:divBdr>
                <w:top w:val="none" w:sz="0" w:space="0" w:color="auto"/>
                <w:left w:val="none" w:sz="0" w:space="0" w:color="auto"/>
                <w:bottom w:val="none" w:sz="0" w:space="0" w:color="auto"/>
                <w:right w:val="none" w:sz="0" w:space="0" w:color="auto"/>
              </w:divBdr>
            </w:div>
            <w:div w:id="1145321100">
              <w:marLeft w:val="0"/>
              <w:marRight w:val="0"/>
              <w:marTop w:val="0"/>
              <w:marBottom w:val="0"/>
              <w:divBdr>
                <w:top w:val="none" w:sz="0" w:space="0" w:color="auto"/>
                <w:left w:val="none" w:sz="0" w:space="0" w:color="auto"/>
                <w:bottom w:val="none" w:sz="0" w:space="0" w:color="auto"/>
                <w:right w:val="none" w:sz="0" w:space="0" w:color="auto"/>
              </w:divBdr>
            </w:div>
            <w:div w:id="623846680">
              <w:marLeft w:val="0"/>
              <w:marRight w:val="0"/>
              <w:marTop w:val="0"/>
              <w:marBottom w:val="0"/>
              <w:divBdr>
                <w:top w:val="none" w:sz="0" w:space="0" w:color="auto"/>
                <w:left w:val="none" w:sz="0" w:space="0" w:color="auto"/>
                <w:bottom w:val="none" w:sz="0" w:space="0" w:color="auto"/>
                <w:right w:val="none" w:sz="0" w:space="0" w:color="auto"/>
              </w:divBdr>
            </w:div>
            <w:div w:id="447503971">
              <w:marLeft w:val="0"/>
              <w:marRight w:val="0"/>
              <w:marTop w:val="0"/>
              <w:marBottom w:val="0"/>
              <w:divBdr>
                <w:top w:val="none" w:sz="0" w:space="0" w:color="auto"/>
                <w:left w:val="none" w:sz="0" w:space="0" w:color="auto"/>
                <w:bottom w:val="none" w:sz="0" w:space="0" w:color="auto"/>
                <w:right w:val="none" w:sz="0" w:space="0" w:color="auto"/>
              </w:divBdr>
            </w:div>
            <w:div w:id="593704465">
              <w:marLeft w:val="0"/>
              <w:marRight w:val="0"/>
              <w:marTop w:val="0"/>
              <w:marBottom w:val="0"/>
              <w:divBdr>
                <w:top w:val="none" w:sz="0" w:space="0" w:color="auto"/>
                <w:left w:val="none" w:sz="0" w:space="0" w:color="auto"/>
                <w:bottom w:val="none" w:sz="0" w:space="0" w:color="auto"/>
                <w:right w:val="none" w:sz="0" w:space="0" w:color="auto"/>
              </w:divBdr>
            </w:div>
            <w:div w:id="1494639269">
              <w:marLeft w:val="0"/>
              <w:marRight w:val="0"/>
              <w:marTop w:val="0"/>
              <w:marBottom w:val="0"/>
              <w:divBdr>
                <w:top w:val="none" w:sz="0" w:space="0" w:color="auto"/>
                <w:left w:val="none" w:sz="0" w:space="0" w:color="auto"/>
                <w:bottom w:val="none" w:sz="0" w:space="0" w:color="auto"/>
                <w:right w:val="none" w:sz="0" w:space="0" w:color="auto"/>
              </w:divBdr>
            </w:div>
            <w:div w:id="1604269152">
              <w:marLeft w:val="0"/>
              <w:marRight w:val="0"/>
              <w:marTop w:val="0"/>
              <w:marBottom w:val="0"/>
              <w:divBdr>
                <w:top w:val="none" w:sz="0" w:space="0" w:color="auto"/>
                <w:left w:val="none" w:sz="0" w:space="0" w:color="auto"/>
                <w:bottom w:val="none" w:sz="0" w:space="0" w:color="auto"/>
                <w:right w:val="none" w:sz="0" w:space="0" w:color="auto"/>
              </w:divBdr>
            </w:div>
            <w:div w:id="1714160305">
              <w:marLeft w:val="0"/>
              <w:marRight w:val="0"/>
              <w:marTop w:val="0"/>
              <w:marBottom w:val="0"/>
              <w:divBdr>
                <w:top w:val="none" w:sz="0" w:space="0" w:color="auto"/>
                <w:left w:val="none" w:sz="0" w:space="0" w:color="auto"/>
                <w:bottom w:val="none" w:sz="0" w:space="0" w:color="auto"/>
                <w:right w:val="none" w:sz="0" w:space="0" w:color="auto"/>
              </w:divBdr>
            </w:div>
            <w:div w:id="1131675812">
              <w:marLeft w:val="0"/>
              <w:marRight w:val="0"/>
              <w:marTop w:val="0"/>
              <w:marBottom w:val="0"/>
              <w:divBdr>
                <w:top w:val="none" w:sz="0" w:space="0" w:color="auto"/>
                <w:left w:val="none" w:sz="0" w:space="0" w:color="auto"/>
                <w:bottom w:val="none" w:sz="0" w:space="0" w:color="auto"/>
                <w:right w:val="none" w:sz="0" w:space="0" w:color="auto"/>
              </w:divBdr>
            </w:div>
            <w:div w:id="703404485">
              <w:marLeft w:val="0"/>
              <w:marRight w:val="0"/>
              <w:marTop w:val="0"/>
              <w:marBottom w:val="0"/>
              <w:divBdr>
                <w:top w:val="none" w:sz="0" w:space="0" w:color="auto"/>
                <w:left w:val="none" w:sz="0" w:space="0" w:color="auto"/>
                <w:bottom w:val="none" w:sz="0" w:space="0" w:color="auto"/>
                <w:right w:val="none" w:sz="0" w:space="0" w:color="auto"/>
              </w:divBdr>
            </w:div>
            <w:div w:id="731267576">
              <w:marLeft w:val="0"/>
              <w:marRight w:val="0"/>
              <w:marTop w:val="0"/>
              <w:marBottom w:val="0"/>
              <w:divBdr>
                <w:top w:val="none" w:sz="0" w:space="0" w:color="auto"/>
                <w:left w:val="none" w:sz="0" w:space="0" w:color="auto"/>
                <w:bottom w:val="none" w:sz="0" w:space="0" w:color="auto"/>
                <w:right w:val="none" w:sz="0" w:space="0" w:color="auto"/>
              </w:divBdr>
            </w:div>
            <w:div w:id="1921519461">
              <w:marLeft w:val="0"/>
              <w:marRight w:val="0"/>
              <w:marTop w:val="0"/>
              <w:marBottom w:val="0"/>
              <w:divBdr>
                <w:top w:val="none" w:sz="0" w:space="0" w:color="auto"/>
                <w:left w:val="none" w:sz="0" w:space="0" w:color="auto"/>
                <w:bottom w:val="none" w:sz="0" w:space="0" w:color="auto"/>
                <w:right w:val="none" w:sz="0" w:space="0" w:color="auto"/>
              </w:divBdr>
            </w:div>
          </w:divsChild>
        </w:div>
        <w:div w:id="1822846100">
          <w:marLeft w:val="0"/>
          <w:marRight w:val="0"/>
          <w:marTop w:val="0"/>
          <w:marBottom w:val="0"/>
          <w:divBdr>
            <w:top w:val="none" w:sz="0" w:space="0" w:color="auto"/>
            <w:left w:val="none" w:sz="0" w:space="0" w:color="auto"/>
            <w:bottom w:val="none" w:sz="0" w:space="0" w:color="auto"/>
            <w:right w:val="none" w:sz="0" w:space="0" w:color="auto"/>
          </w:divBdr>
          <w:divsChild>
            <w:div w:id="1068308745">
              <w:marLeft w:val="0"/>
              <w:marRight w:val="0"/>
              <w:marTop w:val="0"/>
              <w:marBottom w:val="0"/>
              <w:divBdr>
                <w:top w:val="none" w:sz="0" w:space="0" w:color="auto"/>
                <w:left w:val="none" w:sz="0" w:space="0" w:color="auto"/>
                <w:bottom w:val="none" w:sz="0" w:space="0" w:color="auto"/>
                <w:right w:val="none" w:sz="0" w:space="0" w:color="auto"/>
              </w:divBdr>
            </w:div>
            <w:div w:id="1577007298">
              <w:marLeft w:val="0"/>
              <w:marRight w:val="0"/>
              <w:marTop w:val="0"/>
              <w:marBottom w:val="0"/>
              <w:divBdr>
                <w:top w:val="none" w:sz="0" w:space="0" w:color="auto"/>
                <w:left w:val="none" w:sz="0" w:space="0" w:color="auto"/>
                <w:bottom w:val="none" w:sz="0" w:space="0" w:color="auto"/>
                <w:right w:val="none" w:sz="0" w:space="0" w:color="auto"/>
              </w:divBdr>
            </w:div>
            <w:div w:id="71321093">
              <w:marLeft w:val="0"/>
              <w:marRight w:val="0"/>
              <w:marTop w:val="0"/>
              <w:marBottom w:val="0"/>
              <w:divBdr>
                <w:top w:val="none" w:sz="0" w:space="0" w:color="auto"/>
                <w:left w:val="none" w:sz="0" w:space="0" w:color="auto"/>
                <w:bottom w:val="none" w:sz="0" w:space="0" w:color="auto"/>
                <w:right w:val="none" w:sz="0" w:space="0" w:color="auto"/>
              </w:divBdr>
            </w:div>
            <w:div w:id="1133208436">
              <w:marLeft w:val="0"/>
              <w:marRight w:val="0"/>
              <w:marTop w:val="0"/>
              <w:marBottom w:val="0"/>
              <w:divBdr>
                <w:top w:val="none" w:sz="0" w:space="0" w:color="auto"/>
                <w:left w:val="none" w:sz="0" w:space="0" w:color="auto"/>
                <w:bottom w:val="none" w:sz="0" w:space="0" w:color="auto"/>
                <w:right w:val="none" w:sz="0" w:space="0" w:color="auto"/>
              </w:divBdr>
            </w:div>
            <w:div w:id="1848135333">
              <w:marLeft w:val="0"/>
              <w:marRight w:val="0"/>
              <w:marTop w:val="0"/>
              <w:marBottom w:val="0"/>
              <w:divBdr>
                <w:top w:val="none" w:sz="0" w:space="0" w:color="auto"/>
                <w:left w:val="none" w:sz="0" w:space="0" w:color="auto"/>
                <w:bottom w:val="none" w:sz="0" w:space="0" w:color="auto"/>
                <w:right w:val="none" w:sz="0" w:space="0" w:color="auto"/>
              </w:divBdr>
            </w:div>
            <w:div w:id="520778511">
              <w:marLeft w:val="0"/>
              <w:marRight w:val="0"/>
              <w:marTop w:val="0"/>
              <w:marBottom w:val="0"/>
              <w:divBdr>
                <w:top w:val="none" w:sz="0" w:space="0" w:color="auto"/>
                <w:left w:val="none" w:sz="0" w:space="0" w:color="auto"/>
                <w:bottom w:val="none" w:sz="0" w:space="0" w:color="auto"/>
                <w:right w:val="none" w:sz="0" w:space="0" w:color="auto"/>
              </w:divBdr>
            </w:div>
            <w:div w:id="688684142">
              <w:marLeft w:val="0"/>
              <w:marRight w:val="0"/>
              <w:marTop w:val="0"/>
              <w:marBottom w:val="0"/>
              <w:divBdr>
                <w:top w:val="none" w:sz="0" w:space="0" w:color="auto"/>
                <w:left w:val="none" w:sz="0" w:space="0" w:color="auto"/>
                <w:bottom w:val="none" w:sz="0" w:space="0" w:color="auto"/>
                <w:right w:val="none" w:sz="0" w:space="0" w:color="auto"/>
              </w:divBdr>
            </w:div>
            <w:div w:id="960458508">
              <w:marLeft w:val="0"/>
              <w:marRight w:val="0"/>
              <w:marTop w:val="0"/>
              <w:marBottom w:val="0"/>
              <w:divBdr>
                <w:top w:val="none" w:sz="0" w:space="0" w:color="auto"/>
                <w:left w:val="none" w:sz="0" w:space="0" w:color="auto"/>
                <w:bottom w:val="none" w:sz="0" w:space="0" w:color="auto"/>
                <w:right w:val="none" w:sz="0" w:space="0" w:color="auto"/>
              </w:divBdr>
            </w:div>
            <w:div w:id="1010835484">
              <w:marLeft w:val="0"/>
              <w:marRight w:val="0"/>
              <w:marTop w:val="0"/>
              <w:marBottom w:val="0"/>
              <w:divBdr>
                <w:top w:val="none" w:sz="0" w:space="0" w:color="auto"/>
                <w:left w:val="none" w:sz="0" w:space="0" w:color="auto"/>
                <w:bottom w:val="none" w:sz="0" w:space="0" w:color="auto"/>
                <w:right w:val="none" w:sz="0" w:space="0" w:color="auto"/>
              </w:divBdr>
            </w:div>
            <w:div w:id="1686707642">
              <w:marLeft w:val="0"/>
              <w:marRight w:val="0"/>
              <w:marTop w:val="0"/>
              <w:marBottom w:val="0"/>
              <w:divBdr>
                <w:top w:val="none" w:sz="0" w:space="0" w:color="auto"/>
                <w:left w:val="none" w:sz="0" w:space="0" w:color="auto"/>
                <w:bottom w:val="none" w:sz="0" w:space="0" w:color="auto"/>
                <w:right w:val="none" w:sz="0" w:space="0" w:color="auto"/>
              </w:divBdr>
            </w:div>
            <w:div w:id="1951431411">
              <w:marLeft w:val="0"/>
              <w:marRight w:val="0"/>
              <w:marTop w:val="0"/>
              <w:marBottom w:val="0"/>
              <w:divBdr>
                <w:top w:val="none" w:sz="0" w:space="0" w:color="auto"/>
                <w:left w:val="none" w:sz="0" w:space="0" w:color="auto"/>
                <w:bottom w:val="none" w:sz="0" w:space="0" w:color="auto"/>
                <w:right w:val="none" w:sz="0" w:space="0" w:color="auto"/>
              </w:divBdr>
            </w:div>
            <w:div w:id="2003317051">
              <w:marLeft w:val="0"/>
              <w:marRight w:val="0"/>
              <w:marTop w:val="0"/>
              <w:marBottom w:val="0"/>
              <w:divBdr>
                <w:top w:val="none" w:sz="0" w:space="0" w:color="auto"/>
                <w:left w:val="none" w:sz="0" w:space="0" w:color="auto"/>
                <w:bottom w:val="none" w:sz="0" w:space="0" w:color="auto"/>
                <w:right w:val="none" w:sz="0" w:space="0" w:color="auto"/>
              </w:divBdr>
            </w:div>
            <w:div w:id="1140540440">
              <w:marLeft w:val="0"/>
              <w:marRight w:val="0"/>
              <w:marTop w:val="0"/>
              <w:marBottom w:val="0"/>
              <w:divBdr>
                <w:top w:val="none" w:sz="0" w:space="0" w:color="auto"/>
                <w:left w:val="none" w:sz="0" w:space="0" w:color="auto"/>
                <w:bottom w:val="none" w:sz="0" w:space="0" w:color="auto"/>
                <w:right w:val="none" w:sz="0" w:space="0" w:color="auto"/>
              </w:divBdr>
            </w:div>
            <w:div w:id="1814327495">
              <w:marLeft w:val="0"/>
              <w:marRight w:val="0"/>
              <w:marTop w:val="0"/>
              <w:marBottom w:val="0"/>
              <w:divBdr>
                <w:top w:val="none" w:sz="0" w:space="0" w:color="auto"/>
                <w:left w:val="none" w:sz="0" w:space="0" w:color="auto"/>
                <w:bottom w:val="none" w:sz="0" w:space="0" w:color="auto"/>
                <w:right w:val="none" w:sz="0" w:space="0" w:color="auto"/>
              </w:divBdr>
            </w:div>
            <w:div w:id="560167705">
              <w:marLeft w:val="0"/>
              <w:marRight w:val="0"/>
              <w:marTop w:val="0"/>
              <w:marBottom w:val="0"/>
              <w:divBdr>
                <w:top w:val="none" w:sz="0" w:space="0" w:color="auto"/>
                <w:left w:val="none" w:sz="0" w:space="0" w:color="auto"/>
                <w:bottom w:val="none" w:sz="0" w:space="0" w:color="auto"/>
                <w:right w:val="none" w:sz="0" w:space="0" w:color="auto"/>
              </w:divBdr>
            </w:div>
            <w:div w:id="551813167">
              <w:marLeft w:val="0"/>
              <w:marRight w:val="0"/>
              <w:marTop w:val="0"/>
              <w:marBottom w:val="0"/>
              <w:divBdr>
                <w:top w:val="none" w:sz="0" w:space="0" w:color="auto"/>
                <w:left w:val="none" w:sz="0" w:space="0" w:color="auto"/>
                <w:bottom w:val="none" w:sz="0" w:space="0" w:color="auto"/>
                <w:right w:val="none" w:sz="0" w:space="0" w:color="auto"/>
              </w:divBdr>
            </w:div>
            <w:div w:id="29229137">
              <w:marLeft w:val="0"/>
              <w:marRight w:val="0"/>
              <w:marTop w:val="0"/>
              <w:marBottom w:val="0"/>
              <w:divBdr>
                <w:top w:val="none" w:sz="0" w:space="0" w:color="auto"/>
                <w:left w:val="none" w:sz="0" w:space="0" w:color="auto"/>
                <w:bottom w:val="none" w:sz="0" w:space="0" w:color="auto"/>
                <w:right w:val="none" w:sz="0" w:space="0" w:color="auto"/>
              </w:divBdr>
            </w:div>
            <w:div w:id="708721302">
              <w:marLeft w:val="0"/>
              <w:marRight w:val="0"/>
              <w:marTop w:val="0"/>
              <w:marBottom w:val="0"/>
              <w:divBdr>
                <w:top w:val="none" w:sz="0" w:space="0" w:color="auto"/>
                <w:left w:val="none" w:sz="0" w:space="0" w:color="auto"/>
                <w:bottom w:val="none" w:sz="0" w:space="0" w:color="auto"/>
                <w:right w:val="none" w:sz="0" w:space="0" w:color="auto"/>
              </w:divBdr>
            </w:div>
            <w:div w:id="881526982">
              <w:marLeft w:val="0"/>
              <w:marRight w:val="0"/>
              <w:marTop w:val="0"/>
              <w:marBottom w:val="0"/>
              <w:divBdr>
                <w:top w:val="none" w:sz="0" w:space="0" w:color="auto"/>
                <w:left w:val="none" w:sz="0" w:space="0" w:color="auto"/>
                <w:bottom w:val="none" w:sz="0" w:space="0" w:color="auto"/>
                <w:right w:val="none" w:sz="0" w:space="0" w:color="auto"/>
              </w:divBdr>
            </w:div>
            <w:div w:id="574752017">
              <w:marLeft w:val="0"/>
              <w:marRight w:val="0"/>
              <w:marTop w:val="0"/>
              <w:marBottom w:val="0"/>
              <w:divBdr>
                <w:top w:val="none" w:sz="0" w:space="0" w:color="auto"/>
                <w:left w:val="none" w:sz="0" w:space="0" w:color="auto"/>
                <w:bottom w:val="none" w:sz="0" w:space="0" w:color="auto"/>
                <w:right w:val="none" w:sz="0" w:space="0" w:color="auto"/>
              </w:divBdr>
            </w:div>
          </w:divsChild>
        </w:div>
        <w:div w:id="285738145">
          <w:marLeft w:val="0"/>
          <w:marRight w:val="0"/>
          <w:marTop w:val="0"/>
          <w:marBottom w:val="0"/>
          <w:divBdr>
            <w:top w:val="none" w:sz="0" w:space="0" w:color="auto"/>
            <w:left w:val="none" w:sz="0" w:space="0" w:color="auto"/>
            <w:bottom w:val="none" w:sz="0" w:space="0" w:color="auto"/>
            <w:right w:val="none" w:sz="0" w:space="0" w:color="auto"/>
          </w:divBdr>
        </w:div>
        <w:div w:id="791554156">
          <w:marLeft w:val="0"/>
          <w:marRight w:val="0"/>
          <w:marTop w:val="0"/>
          <w:marBottom w:val="0"/>
          <w:divBdr>
            <w:top w:val="none" w:sz="0" w:space="0" w:color="auto"/>
            <w:left w:val="none" w:sz="0" w:space="0" w:color="auto"/>
            <w:bottom w:val="none" w:sz="0" w:space="0" w:color="auto"/>
            <w:right w:val="none" w:sz="0" w:space="0" w:color="auto"/>
          </w:divBdr>
        </w:div>
        <w:div w:id="1094088071">
          <w:marLeft w:val="0"/>
          <w:marRight w:val="0"/>
          <w:marTop w:val="0"/>
          <w:marBottom w:val="0"/>
          <w:divBdr>
            <w:top w:val="none" w:sz="0" w:space="0" w:color="auto"/>
            <w:left w:val="none" w:sz="0" w:space="0" w:color="auto"/>
            <w:bottom w:val="none" w:sz="0" w:space="0" w:color="auto"/>
            <w:right w:val="none" w:sz="0" w:space="0" w:color="auto"/>
          </w:divBdr>
        </w:div>
        <w:div w:id="1531990119">
          <w:marLeft w:val="0"/>
          <w:marRight w:val="0"/>
          <w:marTop w:val="0"/>
          <w:marBottom w:val="0"/>
          <w:divBdr>
            <w:top w:val="none" w:sz="0" w:space="0" w:color="auto"/>
            <w:left w:val="none" w:sz="0" w:space="0" w:color="auto"/>
            <w:bottom w:val="none" w:sz="0" w:space="0" w:color="auto"/>
            <w:right w:val="none" w:sz="0" w:space="0" w:color="auto"/>
          </w:divBdr>
        </w:div>
        <w:div w:id="640888019">
          <w:marLeft w:val="0"/>
          <w:marRight w:val="0"/>
          <w:marTop w:val="0"/>
          <w:marBottom w:val="0"/>
          <w:divBdr>
            <w:top w:val="none" w:sz="0" w:space="0" w:color="auto"/>
            <w:left w:val="none" w:sz="0" w:space="0" w:color="auto"/>
            <w:bottom w:val="none" w:sz="0" w:space="0" w:color="auto"/>
            <w:right w:val="none" w:sz="0" w:space="0" w:color="auto"/>
          </w:divBdr>
        </w:div>
        <w:div w:id="1009142813">
          <w:marLeft w:val="0"/>
          <w:marRight w:val="0"/>
          <w:marTop w:val="0"/>
          <w:marBottom w:val="0"/>
          <w:divBdr>
            <w:top w:val="none" w:sz="0" w:space="0" w:color="auto"/>
            <w:left w:val="none" w:sz="0" w:space="0" w:color="auto"/>
            <w:bottom w:val="none" w:sz="0" w:space="0" w:color="auto"/>
            <w:right w:val="none" w:sz="0" w:space="0" w:color="auto"/>
          </w:divBdr>
        </w:div>
        <w:div w:id="447743005">
          <w:marLeft w:val="0"/>
          <w:marRight w:val="0"/>
          <w:marTop w:val="0"/>
          <w:marBottom w:val="0"/>
          <w:divBdr>
            <w:top w:val="none" w:sz="0" w:space="0" w:color="auto"/>
            <w:left w:val="none" w:sz="0" w:space="0" w:color="auto"/>
            <w:bottom w:val="none" w:sz="0" w:space="0" w:color="auto"/>
            <w:right w:val="none" w:sz="0" w:space="0" w:color="auto"/>
          </w:divBdr>
        </w:div>
        <w:div w:id="1685520916">
          <w:marLeft w:val="0"/>
          <w:marRight w:val="0"/>
          <w:marTop w:val="0"/>
          <w:marBottom w:val="0"/>
          <w:divBdr>
            <w:top w:val="none" w:sz="0" w:space="0" w:color="auto"/>
            <w:left w:val="none" w:sz="0" w:space="0" w:color="auto"/>
            <w:bottom w:val="none" w:sz="0" w:space="0" w:color="auto"/>
            <w:right w:val="none" w:sz="0" w:space="0" w:color="auto"/>
          </w:divBdr>
        </w:div>
        <w:div w:id="949822667">
          <w:marLeft w:val="0"/>
          <w:marRight w:val="0"/>
          <w:marTop w:val="0"/>
          <w:marBottom w:val="0"/>
          <w:divBdr>
            <w:top w:val="none" w:sz="0" w:space="0" w:color="auto"/>
            <w:left w:val="none" w:sz="0" w:space="0" w:color="auto"/>
            <w:bottom w:val="none" w:sz="0" w:space="0" w:color="auto"/>
            <w:right w:val="none" w:sz="0" w:space="0" w:color="auto"/>
          </w:divBdr>
        </w:div>
        <w:div w:id="176234612">
          <w:marLeft w:val="0"/>
          <w:marRight w:val="0"/>
          <w:marTop w:val="0"/>
          <w:marBottom w:val="0"/>
          <w:divBdr>
            <w:top w:val="none" w:sz="0" w:space="0" w:color="auto"/>
            <w:left w:val="none" w:sz="0" w:space="0" w:color="auto"/>
            <w:bottom w:val="none" w:sz="0" w:space="0" w:color="auto"/>
            <w:right w:val="none" w:sz="0" w:space="0" w:color="auto"/>
          </w:divBdr>
        </w:div>
        <w:div w:id="222833070">
          <w:marLeft w:val="0"/>
          <w:marRight w:val="0"/>
          <w:marTop w:val="0"/>
          <w:marBottom w:val="0"/>
          <w:divBdr>
            <w:top w:val="none" w:sz="0" w:space="0" w:color="auto"/>
            <w:left w:val="none" w:sz="0" w:space="0" w:color="auto"/>
            <w:bottom w:val="none" w:sz="0" w:space="0" w:color="auto"/>
            <w:right w:val="none" w:sz="0" w:space="0" w:color="auto"/>
          </w:divBdr>
        </w:div>
        <w:div w:id="532692428">
          <w:marLeft w:val="0"/>
          <w:marRight w:val="0"/>
          <w:marTop w:val="0"/>
          <w:marBottom w:val="0"/>
          <w:divBdr>
            <w:top w:val="none" w:sz="0" w:space="0" w:color="auto"/>
            <w:left w:val="none" w:sz="0" w:space="0" w:color="auto"/>
            <w:bottom w:val="none" w:sz="0" w:space="0" w:color="auto"/>
            <w:right w:val="none" w:sz="0" w:space="0" w:color="auto"/>
          </w:divBdr>
        </w:div>
        <w:div w:id="1726249398">
          <w:marLeft w:val="0"/>
          <w:marRight w:val="0"/>
          <w:marTop w:val="0"/>
          <w:marBottom w:val="0"/>
          <w:divBdr>
            <w:top w:val="none" w:sz="0" w:space="0" w:color="auto"/>
            <w:left w:val="none" w:sz="0" w:space="0" w:color="auto"/>
            <w:bottom w:val="none" w:sz="0" w:space="0" w:color="auto"/>
            <w:right w:val="none" w:sz="0" w:space="0" w:color="auto"/>
          </w:divBdr>
        </w:div>
        <w:div w:id="1589000838">
          <w:marLeft w:val="0"/>
          <w:marRight w:val="0"/>
          <w:marTop w:val="0"/>
          <w:marBottom w:val="0"/>
          <w:divBdr>
            <w:top w:val="none" w:sz="0" w:space="0" w:color="auto"/>
            <w:left w:val="none" w:sz="0" w:space="0" w:color="auto"/>
            <w:bottom w:val="none" w:sz="0" w:space="0" w:color="auto"/>
            <w:right w:val="none" w:sz="0" w:space="0" w:color="auto"/>
          </w:divBdr>
        </w:div>
        <w:div w:id="1135486575">
          <w:marLeft w:val="0"/>
          <w:marRight w:val="0"/>
          <w:marTop w:val="0"/>
          <w:marBottom w:val="0"/>
          <w:divBdr>
            <w:top w:val="none" w:sz="0" w:space="0" w:color="auto"/>
            <w:left w:val="none" w:sz="0" w:space="0" w:color="auto"/>
            <w:bottom w:val="none" w:sz="0" w:space="0" w:color="auto"/>
            <w:right w:val="none" w:sz="0" w:space="0" w:color="auto"/>
          </w:divBdr>
        </w:div>
        <w:div w:id="1999647336">
          <w:marLeft w:val="0"/>
          <w:marRight w:val="0"/>
          <w:marTop w:val="0"/>
          <w:marBottom w:val="0"/>
          <w:divBdr>
            <w:top w:val="none" w:sz="0" w:space="0" w:color="auto"/>
            <w:left w:val="none" w:sz="0" w:space="0" w:color="auto"/>
            <w:bottom w:val="none" w:sz="0" w:space="0" w:color="auto"/>
            <w:right w:val="none" w:sz="0" w:space="0" w:color="auto"/>
          </w:divBdr>
        </w:div>
        <w:div w:id="1524325386">
          <w:marLeft w:val="0"/>
          <w:marRight w:val="0"/>
          <w:marTop w:val="0"/>
          <w:marBottom w:val="0"/>
          <w:divBdr>
            <w:top w:val="none" w:sz="0" w:space="0" w:color="auto"/>
            <w:left w:val="none" w:sz="0" w:space="0" w:color="auto"/>
            <w:bottom w:val="none" w:sz="0" w:space="0" w:color="auto"/>
            <w:right w:val="none" w:sz="0" w:space="0" w:color="auto"/>
          </w:divBdr>
        </w:div>
        <w:div w:id="429468771">
          <w:marLeft w:val="0"/>
          <w:marRight w:val="0"/>
          <w:marTop w:val="0"/>
          <w:marBottom w:val="0"/>
          <w:divBdr>
            <w:top w:val="none" w:sz="0" w:space="0" w:color="auto"/>
            <w:left w:val="none" w:sz="0" w:space="0" w:color="auto"/>
            <w:bottom w:val="none" w:sz="0" w:space="0" w:color="auto"/>
            <w:right w:val="none" w:sz="0" w:space="0" w:color="auto"/>
          </w:divBdr>
        </w:div>
        <w:div w:id="1461992750">
          <w:marLeft w:val="0"/>
          <w:marRight w:val="0"/>
          <w:marTop w:val="0"/>
          <w:marBottom w:val="0"/>
          <w:divBdr>
            <w:top w:val="none" w:sz="0" w:space="0" w:color="auto"/>
            <w:left w:val="none" w:sz="0" w:space="0" w:color="auto"/>
            <w:bottom w:val="none" w:sz="0" w:space="0" w:color="auto"/>
            <w:right w:val="none" w:sz="0" w:space="0" w:color="auto"/>
          </w:divBdr>
        </w:div>
        <w:div w:id="783383694">
          <w:marLeft w:val="0"/>
          <w:marRight w:val="0"/>
          <w:marTop w:val="0"/>
          <w:marBottom w:val="0"/>
          <w:divBdr>
            <w:top w:val="none" w:sz="0" w:space="0" w:color="auto"/>
            <w:left w:val="none" w:sz="0" w:space="0" w:color="auto"/>
            <w:bottom w:val="none" w:sz="0" w:space="0" w:color="auto"/>
            <w:right w:val="none" w:sz="0" w:space="0" w:color="auto"/>
          </w:divBdr>
        </w:div>
        <w:div w:id="156961271">
          <w:marLeft w:val="0"/>
          <w:marRight w:val="0"/>
          <w:marTop w:val="0"/>
          <w:marBottom w:val="0"/>
          <w:divBdr>
            <w:top w:val="none" w:sz="0" w:space="0" w:color="auto"/>
            <w:left w:val="none" w:sz="0" w:space="0" w:color="auto"/>
            <w:bottom w:val="none" w:sz="0" w:space="0" w:color="auto"/>
            <w:right w:val="none" w:sz="0" w:space="0" w:color="auto"/>
          </w:divBdr>
          <w:divsChild>
            <w:div w:id="1938564432">
              <w:marLeft w:val="0"/>
              <w:marRight w:val="0"/>
              <w:marTop w:val="0"/>
              <w:marBottom w:val="0"/>
              <w:divBdr>
                <w:top w:val="none" w:sz="0" w:space="0" w:color="auto"/>
                <w:left w:val="none" w:sz="0" w:space="0" w:color="auto"/>
                <w:bottom w:val="none" w:sz="0" w:space="0" w:color="auto"/>
                <w:right w:val="none" w:sz="0" w:space="0" w:color="auto"/>
              </w:divBdr>
            </w:div>
            <w:div w:id="11105530">
              <w:marLeft w:val="0"/>
              <w:marRight w:val="0"/>
              <w:marTop w:val="0"/>
              <w:marBottom w:val="0"/>
              <w:divBdr>
                <w:top w:val="none" w:sz="0" w:space="0" w:color="auto"/>
                <w:left w:val="none" w:sz="0" w:space="0" w:color="auto"/>
                <w:bottom w:val="none" w:sz="0" w:space="0" w:color="auto"/>
                <w:right w:val="none" w:sz="0" w:space="0" w:color="auto"/>
              </w:divBdr>
            </w:div>
            <w:div w:id="1143735053">
              <w:marLeft w:val="0"/>
              <w:marRight w:val="0"/>
              <w:marTop w:val="0"/>
              <w:marBottom w:val="0"/>
              <w:divBdr>
                <w:top w:val="none" w:sz="0" w:space="0" w:color="auto"/>
                <w:left w:val="none" w:sz="0" w:space="0" w:color="auto"/>
                <w:bottom w:val="none" w:sz="0" w:space="0" w:color="auto"/>
                <w:right w:val="none" w:sz="0" w:space="0" w:color="auto"/>
              </w:divBdr>
            </w:div>
            <w:div w:id="152919979">
              <w:marLeft w:val="0"/>
              <w:marRight w:val="0"/>
              <w:marTop w:val="0"/>
              <w:marBottom w:val="0"/>
              <w:divBdr>
                <w:top w:val="none" w:sz="0" w:space="0" w:color="auto"/>
                <w:left w:val="none" w:sz="0" w:space="0" w:color="auto"/>
                <w:bottom w:val="none" w:sz="0" w:space="0" w:color="auto"/>
                <w:right w:val="none" w:sz="0" w:space="0" w:color="auto"/>
              </w:divBdr>
            </w:div>
            <w:div w:id="1229657185">
              <w:marLeft w:val="0"/>
              <w:marRight w:val="0"/>
              <w:marTop w:val="0"/>
              <w:marBottom w:val="0"/>
              <w:divBdr>
                <w:top w:val="none" w:sz="0" w:space="0" w:color="auto"/>
                <w:left w:val="none" w:sz="0" w:space="0" w:color="auto"/>
                <w:bottom w:val="none" w:sz="0" w:space="0" w:color="auto"/>
                <w:right w:val="none" w:sz="0" w:space="0" w:color="auto"/>
              </w:divBdr>
            </w:div>
            <w:div w:id="1367216894">
              <w:marLeft w:val="0"/>
              <w:marRight w:val="0"/>
              <w:marTop w:val="0"/>
              <w:marBottom w:val="0"/>
              <w:divBdr>
                <w:top w:val="none" w:sz="0" w:space="0" w:color="auto"/>
                <w:left w:val="none" w:sz="0" w:space="0" w:color="auto"/>
                <w:bottom w:val="none" w:sz="0" w:space="0" w:color="auto"/>
                <w:right w:val="none" w:sz="0" w:space="0" w:color="auto"/>
              </w:divBdr>
            </w:div>
            <w:div w:id="1283423157">
              <w:marLeft w:val="0"/>
              <w:marRight w:val="0"/>
              <w:marTop w:val="0"/>
              <w:marBottom w:val="0"/>
              <w:divBdr>
                <w:top w:val="none" w:sz="0" w:space="0" w:color="auto"/>
                <w:left w:val="none" w:sz="0" w:space="0" w:color="auto"/>
                <w:bottom w:val="none" w:sz="0" w:space="0" w:color="auto"/>
                <w:right w:val="none" w:sz="0" w:space="0" w:color="auto"/>
              </w:divBdr>
            </w:div>
            <w:div w:id="530386850">
              <w:marLeft w:val="0"/>
              <w:marRight w:val="0"/>
              <w:marTop w:val="0"/>
              <w:marBottom w:val="0"/>
              <w:divBdr>
                <w:top w:val="none" w:sz="0" w:space="0" w:color="auto"/>
                <w:left w:val="none" w:sz="0" w:space="0" w:color="auto"/>
                <w:bottom w:val="none" w:sz="0" w:space="0" w:color="auto"/>
                <w:right w:val="none" w:sz="0" w:space="0" w:color="auto"/>
              </w:divBdr>
            </w:div>
            <w:div w:id="1448768482">
              <w:marLeft w:val="0"/>
              <w:marRight w:val="0"/>
              <w:marTop w:val="0"/>
              <w:marBottom w:val="0"/>
              <w:divBdr>
                <w:top w:val="none" w:sz="0" w:space="0" w:color="auto"/>
                <w:left w:val="none" w:sz="0" w:space="0" w:color="auto"/>
                <w:bottom w:val="none" w:sz="0" w:space="0" w:color="auto"/>
                <w:right w:val="none" w:sz="0" w:space="0" w:color="auto"/>
              </w:divBdr>
            </w:div>
            <w:div w:id="46539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40741">
      <w:bodyDiv w:val="1"/>
      <w:marLeft w:val="0"/>
      <w:marRight w:val="0"/>
      <w:marTop w:val="0"/>
      <w:marBottom w:val="0"/>
      <w:divBdr>
        <w:top w:val="none" w:sz="0" w:space="0" w:color="auto"/>
        <w:left w:val="none" w:sz="0" w:space="0" w:color="auto"/>
        <w:bottom w:val="none" w:sz="0" w:space="0" w:color="auto"/>
        <w:right w:val="none" w:sz="0" w:space="0" w:color="auto"/>
      </w:divBdr>
    </w:div>
    <w:div w:id="1802459938">
      <w:bodyDiv w:val="1"/>
      <w:marLeft w:val="0"/>
      <w:marRight w:val="0"/>
      <w:marTop w:val="0"/>
      <w:marBottom w:val="0"/>
      <w:divBdr>
        <w:top w:val="none" w:sz="0" w:space="0" w:color="auto"/>
        <w:left w:val="none" w:sz="0" w:space="0" w:color="auto"/>
        <w:bottom w:val="none" w:sz="0" w:space="0" w:color="auto"/>
        <w:right w:val="none" w:sz="0" w:space="0" w:color="auto"/>
      </w:divBdr>
    </w:div>
    <w:div w:id="2071492500">
      <w:bodyDiv w:val="1"/>
      <w:marLeft w:val="0"/>
      <w:marRight w:val="0"/>
      <w:marTop w:val="0"/>
      <w:marBottom w:val="0"/>
      <w:divBdr>
        <w:top w:val="none" w:sz="0" w:space="0" w:color="auto"/>
        <w:left w:val="none" w:sz="0" w:space="0" w:color="auto"/>
        <w:bottom w:val="none" w:sz="0" w:space="0" w:color="auto"/>
        <w:right w:val="none" w:sz="0" w:space="0" w:color="auto"/>
      </w:divBdr>
      <w:divsChild>
        <w:div w:id="1842887242">
          <w:marLeft w:val="0"/>
          <w:marRight w:val="0"/>
          <w:marTop w:val="0"/>
          <w:marBottom w:val="0"/>
          <w:divBdr>
            <w:top w:val="none" w:sz="0" w:space="0" w:color="auto"/>
            <w:left w:val="none" w:sz="0" w:space="0" w:color="auto"/>
            <w:bottom w:val="none" w:sz="0" w:space="0" w:color="auto"/>
            <w:right w:val="none" w:sz="0" w:space="0" w:color="auto"/>
          </w:divBdr>
          <w:divsChild>
            <w:div w:id="781535260">
              <w:marLeft w:val="0"/>
              <w:marRight w:val="0"/>
              <w:marTop w:val="0"/>
              <w:marBottom w:val="0"/>
              <w:divBdr>
                <w:top w:val="none" w:sz="0" w:space="0" w:color="auto"/>
                <w:left w:val="none" w:sz="0" w:space="0" w:color="auto"/>
                <w:bottom w:val="none" w:sz="0" w:space="0" w:color="auto"/>
                <w:right w:val="none" w:sz="0" w:space="0" w:color="auto"/>
              </w:divBdr>
            </w:div>
            <w:div w:id="1871913281">
              <w:marLeft w:val="0"/>
              <w:marRight w:val="0"/>
              <w:marTop w:val="0"/>
              <w:marBottom w:val="0"/>
              <w:divBdr>
                <w:top w:val="none" w:sz="0" w:space="0" w:color="auto"/>
                <w:left w:val="none" w:sz="0" w:space="0" w:color="auto"/>
                <w:bottom w:val="none" w:sz="0" w:space="0" w:color="auto"/>
                <w:right w:val="none" w:sz="0" w:space="0" w:color="auto"/>
              </w:divBdr>
            </w:div>
            <w:div w:id="1232160463">
              <w:marLeft w:val="0"/>
              <w:marRight w:val="0"/>
              <w:marTop w:val="0"/>
              <w:marBottom w:val="0"/>
              <w:divBdr>
                <w:top w:val="none" w:sz="0" w:space="0" w:color="auto"/>
                <w:left w:val="none" w:sz="0" w:space="0" w:color="auto"/>
                <w:bottom w:val="none" w:sz="0" w:space="0" w:color="auto"/>
                <w:right w:val="none" w:sz="0" w:space="0" w:color="auto"/>
              </w:divBdr>
            </w:div>
            <w:div w:id="75591111">
              <w:marLeft w:val="0"/>
              <w:marRight w:val="0"/>
              <w:marTop w:val="0"/>
              <w:marBottom w:val="0"/>
              <w:divBdr>
                <w:top w:val="none" w:sz="0" w:space="0" w:color="auto"/>
                <w:left w:val="none" w:sz="0" w:space="0" w:color="auto"/>
                <w:bottom w:val="none" w:sz="0" w:space="0" w:color="auto"/>
                <w:right w:val="none" w:sz="0" w:space="0" w:color="auto"/>
              </w:divBdr>
            </w:div>
            <w:div w:id="284966100">
              <w:marLeft w:val="0"/>
              <w:marRight w:val="0"/>
              <w:marTop w:val="0"/>
              <w:marBottom w:val="0"/>
              <w:divBdr>
                <w:top w:val="none" w:sz="0" w:space="0" w:color="auto"/>
                <w:left w:val="none" w:sz="0" w:space="0" w:color="auto"/>
                <w:bottom w:val="none" w:sz="0" w:space="0" w:color="auto"/>
                <w:right w:val="none" w:sz="0" w:space="0" w:color="auto"/>
              </w:divBdr>
            </w:div>
            <w:div w:id="1338314786">
              <w:marLeft w:val="0"/>
              <w:marRight w:val="0"/>
              <w:marTop w:val="0"/>
              <w:marBottom w:val="0"/>
              <w:divBdr>
                <w:top w:val="none" w:sz="0" w:space="0" w:color="auto"/>
                <w:left w:val="none" w:sz="0" w:space="0" w:color="auto"/>
                <w:bottom w:val="none" w:sz="0" w:space="0" w:color="auto"/>
                <w:right w:val="none" w:sz="0" w:space="0" w:color="auto"/>
              </w:divBdr>
            </w:div>
            <w:div w:id="971255323">
              <w:marLeft w:val="0"/>
              <w:marRight w:val="0"/>
              <w:marTop w:val="0"/>
              <w:marBottom w:val="0"/>
              <w:divBdr>
                <w:top w:val="none" w:sz="0" w:space="0" w:color="auto"/>
                <w:left w:val="none" w:sz="0" w:space="0" w:color="auto"/>
                <w:bottom w:val="none" w:sz="0" w:space="0" w:color="auto"/>
                <w:right w:val="none" w:sz="0" w:space="0" w:color="auto"/>
              </w:divBdr>
            </w:div>
            <w:div w:id="1565097290">
              <w:marLeft w:val="0"/>
              <w:marRight w:val="0"/>
              <w:marTop w:val="0"/>
              <w:marBottom w:val="0"/>
              <w:divBdr>
                <w:top w:val="none" w:sz="0" w:space="0" w:color="auto"/>
                <w:left w:val="none" w:sz="0" w:space="0" w:color="auto"/>
                <w:bottom w:val="none" w:sz="0" w:space="0" w:color="auto"/>
                <w:right w:val="none" w:sz="0" w:space="0" w:color="auto"/>
              </w:divBdr>
            </w:div>
            <w:div w:id="1308439243">
              <w:marLeft w:val="0"/>
              <w:marRight w:val="0"/>
              <w:marTop w:val="0"/>
              <w:marBottom w:val="0"/>
              <w:divBdr>
                <w:top w:val="none" w:sz="0" w:space="0" w:color="auto"/>
                <w:left w:val="none" w:sz="0" w:space="0" w:color="auto"/>
                <w:bottom w:val="none" w:sz="0" w:space="0" w:color="auto"/>
                <w:right w:val="none" w:sz="0" w:space="0" w:color="auto"/>
              </w:divBdr>
            </w:div>
            <w:div w:id="263416896">
              <w:marLeft w:val="0"/>
              <w:marRight w:val="0"/>
              <w:marTop w:val="0"/>
              <w:marBottom w:val="0"/>
              <w:divBdr>
                <w:top w:val="none" w:sz="0" w:space="0" w:color="auto"/>
                <w:left w:val="none" w:sz="0" w:space="0" w:color="auto"/>
                <w:bottom w:val="none" w:sz="0" w:space="0" w:color="auto"/>
                <w:right w:val="none" w:sz="0" w:space="0" w:color="auto"/>
              </w:divBdr>
            </w:div>
          </w:divsChild>
        </w:div>
        <w:div w:id="1314866904">
          <w:marLeft w:val="0"/>
          <w:marRight w:val="0"/>
          <w:marTop w:val="0"/>
          <w:marBottom w:val="0"/>
          <w:divBdr>
            <w:top w:val="none" w:sz="0" w:space="0" w:color="auto"/>
            <w:left w:val="none" w:sz="0" w:space="0" w:color="auto"/>
            <w:bottom w:val="none" w:sz="0" w:space="0" w:color="auto"/>
            <w:right w:val="none" w:sz="0" w:space="0" w:color="auto"/>
          </w:divBdr>
          <w:divsChild>
            <w:div w:id="1998193223">
              <w:marLeft w:val="0"/>
              <w:marRight w:val="0"/>
              <w:marTop w:val="0"/>
              <w:marBottom w:val="0"/>
              <w:divBdr>
                <w:top w:val="none" w:sz="0" w:space="0" w:color="auto"/>
                <w:left w:val="none" w:sz="0" w:space="0" w:color="auto"/>
                <w:bottom w:val="none" w:sz="0" w:space="0" w:color="auto"/>
                <w:right w:val="none" w:sz="0" w:space="0" w:color="auto"/>
              </w:divBdr>
            </w:div>
            <w:div w:id="1173960529">
              <w:marLeft w:val="0"/>
              <w:marRight w:val="0"/>
              <w:marTop w:val="0"/>
              <w:marBottom w:val="0"/>
              <w:divBdr>
                <w:top w:val="none" w:sz="0" w:space="0" w:color="auto"/>
                <w:left w:val="none" w:sz="0" w:space="0" w:color="auto"/>
                <w:bottom w:val="none" w:sz="0" w:space="0" w:color="auto"/>
                <w:right w:val="none" w:sz="0" w:space="0" w:color="auto"/>
              </w:divBdr>
            </w:div>
            <w:div w:id="979385972">
              <w:marLeft w:val="0"/>
              <w:marRight w:val="0"/>
              <w:marTop w:val="0"/>
              <w:marBottom w:val="0"/>
              <w:divBdr>
                <w:top w:val="none" w:sz="0" w:space="0" w:color="auto"/>
                <w:left w:val="none" w:sz="0" w:space="0" w:color="auto"/>
                <w:bottom w:val="none" w:sz="0" w:space="0" w:color="auto"/>
                <w:right w:val="none" w:sz="0" w:space="0" w:color="auto"/>
              </w:divBdr>
            </w:div>
            <w:div w:id="1985811304">
              <w:marLeft w:val="0"/>
              <w:marRight w:val="0"/>
              <w:marTop w:val="0"/>
              <w:marBottom w:val="0"/>
              <w:divBdr>
                <w:top w:val="none" w:sz="0" w:space="0" w:color="auto"/>
                <w:left w:val="none" w:sz="0" w:space="0" w:color="auto"/>
                <w:bottom w:val="none" w:sz="0" w:space="0" w:color="auto"/>
                <w:right w:val="none" w:sz="0" w:space="0" w:color="auto"/>
              </w:divBdr>
            </w:div>
            <w:div w:id="233315988">
              <w:marLeft w:val="0"/>
              <w:marRight w:val="0"/>
              <w:marTop w:val="0"/>
              <w:marBottom w:val="0"/>
              <w:divBdr>
                <w:top w:val="none" w:sz="0" w:space="0" w:color="auto"/>
                <w:left w:val="none" w:sz="0" w:space="0" w:color="auto"/>
                <w:bottom w:val="none" w:sz="0" w:space="0" w:color="auto"/>
                <w:right w:val="none" w:sz="0" w:space="0" w:color="auto"/>
              </w:divBdr>
            </w:div>
            <w:div w:id="519006297">
              <w:marLeft w:val="0"/>
              <w:marRight w:val="0"/>
              <w:marTop w:val="0"/>
              <w:marBottom w:val="0"/>
              <w:divBdr>
                <w:top w:val="none" w:sz="0" w:space="0" w:color="auto"/>
                <w:left w:val="none" w:sz="0" w:space="0" w:color="auto"/>
                <w:bottom w:val="none" w:sz="0" w:space="0" w:color="auto"/>
                <w:right w:val="none" w:sz="0" w:space="0" w:color="auto"/>
              </w:divBdr>
            </w:div>
            <w:div w:id="961888535">
              <w:marLeft w:val="0"/>
              <w:marRight w:val="0"/>
              <w:marTop w:val="0"/>
              <w:marBottom w:val="0"/>
              <w:divBdr>
                <w:top w:val="none" w:sz="0" w:space="0" w:color="auto"/>
                <w:left w:val="none" w:sz="0" w:space="0" w:color="auto"/>
                <w:bottom w:val="none" w:sz="0" w:space="0" w:color="auto"/>
                <w:right w:val="none" w:sz="0" w:space="0" w:color="auto"/>
              </w:divBdr>
            </w:div>
            <w:div w:id="523909974">
              <w:marLeft w:val="0"/>
              <w:marRight w:val="0"/>
              <w:marTop w:val="0"/>
              <w:marBottom w:val="0"/>
              <w:divBdr>
                <w:top w:val="none" w:sz="0" w:space="0" w:color="auto"/>
                <w:left w:val="none" w:sz="0" w:space="0" w:color="auto"/>
                <w:bottom w:val="none" w:sz="0" w:space="0" w:color="auto"/>
                <w:right w:val="none" w:sz="0" w:space="0" w:color="auto"/>
              </w:divBdr>
            </w:div>
            <w:div w:id="1863010438">
              <w:marLeft w:val="0"/>
              <w:marRight w:val="0"/>
              <w:marTop w:val="0"/>
              <w:marBottom w:val="0"/>
              <w:divBdr>
                <w:top w:val="none" w:sz="0" w:space="0" w:color="auto"/>
                <w:left w:val="none" w:sz="0" w:space="0" w:color="auto"/>
                <w:bottom w:val="none" w:sz="0" w:space="0" w:color="auto"/>
                <w:right w:val="none" w:sz="0" w:space="0" w:color="auto"/>
              </w:divBdr>
            </w:div>
            <w:div w:id="1797478694">
              <w:marLeft w:val="0"/>
              <w:marRight w:val="0"/>
              <w:marTop w:val="0"/>
              <w:marBottom w:val="0"/>
              <w:divBdr>
                <w:top w:val="none" w:sz="0" w:space="0" w:color="auto"/>
                <w:left w:val="none" w:sz="0" w:space="0" w:color="auto"/>
                <w:bottom w:val="none" w:sz="0" w:space="0" w:color="auto"/>
                <w:right w:val="none" w:sz="0" w:space="0" w:color="auto"/>
              </w:divBdr>
            </w:div>
            <w:div w:id="832571802">
              <w:marLeft w:val="0"/>
              <w:marRight w:val="0"/>
              <w:marTop w:val="0"/>
              <w:marBottom w:val="0"/>
              <w:divBdr>
                <w:top w:val="none" w:sz="0" w:space="0" w:color="auto"/>
                <w:left w:val="none" w:sz="0" w:space="0" w:color="auto"/>
                <w:bottom w:val="none" w:sz="0" w:space="0" w:color="auto"/>
                <w:right w:val="none" w:sz="0" w:space="0" w:color="auto"/>
              </w:divBdr>
            </w:div>
            <w:div w:id="1621719567">
              <w:marLeft w:val="0"/>
              <w:marRight w:val="0"/>
              <w:marTop w:val="0"/>
              <w:marBottom w:val="0"/>
              <w:divBdr>
                <w:top w:val="none" w:sz="0" w:space="0" w:color="auto"/>
                <w:left w:val="none" w:sz="0" w:space="0" w:color="auto"/>
                <w:bottom w:val="none" w:sz="0" w:space="0" w:color="auto"/>
                <w:right w:val="none" w:sz="0" w:space="0" w:color="auto"/>
              </w:divBdr>
            </w:div>
            <w:div w:id="1118179908">
              <w:marLeft w:val="0"/>
              <w:marRight w:val="0"/>
              <w:marTop w:val="0"/>
              <w:marBottom w:val="0"/>
              <w:divBdr>
                <w:top w:val="none" w:sz="0" w:space="0" w:color="auto"/>
                <w:left w:val="none" w:sz="0" w:space="0" w:color="auto"/>
                <w:bottom w:val="none" w:sz="0" w:space="0" w:color="auto"/>
                <w:right w:val="none" w:sz="0" w:space="0" w:color="auto"/>
              </w:divBdr>
            </w:div>
            <w:div w:id="1736316850">
              <w:marLeft w:val="0"/>
              <w:marRight w:val="0"/>
              <w:marTop w:val="0"/>
              <w:marBottom w:val="0"/>
              <w:divBdr>
                <w:top w:val="none" w:sz="0" w:space="0" w:color="auto"/>
                <w:left w:val="none" w:sz="0" w:space="0" w:color="auto"/>
                <w:bottom w:val="none" w:sz="0" w:space="0" w:color="auto"/>
                <w:right w:val="none" w:sz="0" w:space="0" w:color="auto"/>
              </w:divBdr>
            </w:div>
            <w:div w:id="662204693">
              <w:marLeft w:val="0"/>
              <w:marRight w:val="0"/>
              <w:marTop w:val="0"/>
              <w:marBottom w:val="0"/>
              <w:divBdr>
                <w:top w:val="none" w:sz="0" w:space="0" w:color="auto"/>
                <w:left w:val="none" w:sz="0" w:space="0" w:color="auto"/>
                <w:bottom w:val="none" w:sz="0" w:space="0" w:color="auto"/>
                <w:right w:val="none" w:sz="0" w:space="0" w:color="auto"/>
              </w:divBdr>
            </w:div>
            <w:div w:id="1505129201">
              <w:marLeft w:val="0"/>
              <w:marRight w:val="0"/>
              <w:marTop w:val="0"/>
              <w:marBottom w:val="0"/>
              <w:divBdr>
                <w:top w:val="none" w:sz="0" w:space="0" w:color="auto"/>
                <w:left w:val="none" w:sz="0" w:space="0" w:color="auto"/>
                <w:bottom w:val="none" w:sz="0" w:space="0" w:color="auto"/>
                <w:right w:val="none" w:sz="0" w:space="0" w:color="auto"/>
              </w:divBdr>
            </w:div>
            <w:div w:id="862716917">
              <w:marLeft w:val="0"/>
              <w:marRight w:val="0"/>
              <w:marTop w:val="0"/>
              <w:marBottom w:val="0"/>
              <w:divBdr>
                <w:top w:val="none" w:sz="0" w:space="0" w:color="auto"/>
                <w:left w:val="none" w:sz="0" w:space="0" w:color="auto"/>
                <w:bottom w:val="none" w:sz="0" w:space="0" w:color="auto"/>
                <w:right w:val="none" w:sz="0" w:space="0" w:color="auto"/>
              </w:divBdr>
            </w:div>
            <w:div w:id="1326742069">
              <w:marLeft w:val="0"/>
              <w:marRight w:val="0"/>
              <w:marTop w:val="0"/>
              <w:marBottom w:val="0"/>
              <w:divBdr>
                <w:top w:val="none" w:sz="0" w:space="0" w:color="auto"/>
                <w:left w:val="none" w:sz="0" w:space="0" w:color="auto"/>
                <w:bottom w:val="none" w:sz="0" w:space="0" w:color="auto"/>
                <w:right w:val="none" w:sz="0" w:space="0" w:color="auto"/>
              </w:divBdr>
            </w:div>
            <w:div w:id="1638143193">
              <w:marLeft w:val="0"/>
              <w:marRight w:val="0"/>
              <w:marTop w:val="0"/>
              <w:marBottom w:val="0"/>
              <w:divBdr>
                <w:top w:val="none" w:sz="0" w:space="0" w:color="auto"/>
                <w:left w:val="none" w:sz="0" w:space="0" w:color="auto"/>
                <w:bottom w:val="none" w:sz="0" w:space="0" w:color="auto"/>
                <w:right w:val="none" w:sz="0" w:space="0" w:color="auto"/>
              </w:divBdr>
            </w:div>
            <w:div w:id="1761560309">
              <w:marLeft w:val="0"/>
              <w:marRight w:val="0"/>
              <w:marTop w:val="0"/>
              <w:marBottom w:val="0"/>
              <w:divBdr>
                <w:top w:val="none" w:sz="0" w:space="0" w:color="auto"/>
                <w:left w:val="none" w:sz="0" w:space="0" w:color="auto"/>
                <w:bottom w:val="none" w:sz="0" w:space="0" w:color="auto"/>
                <w:right w:val="none" w:sz="0" w:space="0" w:color="auto"/>
              </w:divBdr>
            </w:div>
          </w:divsChild>
        </w:div>
        <w:div w:id="367878895">
          <w:marLeft w:val="0"/>
          <w:marRight w:val="0"/>
          <w:marTop w:val="0"/>
          <w:marBottom w:val="0"/>
          <w:divBdr>
            <w:top w:val="none" w:sz="0" w:space="0" w:color="auto"/>
            <w:left w:val="none" w:sz="0" w:space="0" w:color="auto"/>
            <w:bottom w:val="none" w:sz="0" w:space="0" w:color="auto"/>
            <w:right w:val="none" w:sz="0" w:space="0" w:color="auto"/>
          </w:divBdr>
          <w:divsChild>
            <w:div w:id="956378500">
              <w:marLeft w:val="0"/>
              <w:marRight w:val="0"/>
              <w:marTop w:val="0"/>
              <w:marBottom w:val="0"/>
              <w:divBdr>
                <w:top w:val="none" w:sz="0" w:space="0" w:color="auto"/>
                <w:left w:val="none" w:sz="0" w:space="0" w:color="auto"/>
                <w:bottom w:val="none" w:sz="0" w:space="0" w:color="auto"/>
                <w:right w:val="none" w:sz="0" w:space="0" w:color="auto"/>
              </w:divBdr>
            </w:div>
            <w:div w:id="1565556725">
              <w:marLeft w:val="0"/>
              <w:marRight w:val="0"/>
              <w:marTop w:val="0"/>
              <w:marBottom w:val="0"/>
              <w:divBdr>
                <w:top w:val="none" w:sz="0" w:space="0" w:color="auto"/>
                <w:left w:val="none" w:sz="0" w:space="0" w:color="auto"/>
                <w:bottom w:val="none" w:sz="0" w:space="0" w:color="auto"/>
                <w:right w:val="none" w:sz="0" w:space="0" w:color="auto"/>
              </w:divBdr>
            </w:div>
            <w:div w:id="1779830461">
              <w:marLeft w:val="0"/>
              <w:marRight w:val="0"/>
              <w:marTop w:val="0"/>
              <w:marBottom w:val="0"/>
              <w:divBdr>
                <w:top w:val="none" w:sz="0" w:space="0" w:color="auto"/>
                <w:left w:val="none" w:sz="0" w:space="0" w:color="auto"/>
                <w:bottom w:val="none" w:sz="0" w:space="0" w:color="auto"/>
                <w:right w:val="none" w:sz="0" w:space="0" w:color="auto"/>
              </w:divBdr>
            </w:div>
            <w:div w:id="939263116">
              <w:marLeft w:val="0"/>
              <w:marRight w:val="0"/>
              <w:marTop w:val="0"/>
              <w:marBottom w:val="0"/>
              <w:divBdr>
                <w:top w:val="none" w:sz="0" w:space="0" w:color="auto"/>
                <w:left w:val="none" w:sz="0" w:space="0" w:color="auto"/>
                <w:bottom w:val="none" w:sz="0" w:space="0" w:color="auto"/>
                <w:right w:val="none" w:sz="0" w:space="0" w:color="auto"/>
              </w:divBdr>
            </w:div>
            <w:div w:id="38864713">
              <w:marLeft w:val="0"/>
              <w:marRight w:val="0"/>
              <w:marTop w:val="0"/>
              <w:marBottom w:val="0"/>
              <w:divBdr>
                <w:top w:val="none" w:sz="0" w:space="0" w:color="auto"/>
                <w:left w:val="none" w:sz="0" w:space="0" w:color="auto"/>
                <w:bottom w:val="none" w:sz="0" w:space="0" w:color="auto"/>
                <w:right w:val="none" w:sz="0" w:space="0" w:color="auto"/>
              </w:divBdr>
            </w:div>
            <w:div w:id="157619274">
              <w:marLeft w:val="0"/>
              <w:marRight w:val="0"/>
              <w:marTop w:val="0"/>
              <w:marBottom w:val="0"/>
              <w:divBdr>
                <w:top w:val="none" w:sz="0" w:space="0" w:color="auto"/>
                <w:left w:val="none" w:sz="0" w:space="0" w:color="auto"/>
                <w:bottom w:val="none" w:sz="0" w:space="0" w:color="auto"/>
                <w:right w:val="none" w:sz="0" w:space="0" w:color="auto"/>
              </w:divBdr>
            </w:div>
            <w:div w:id="1863009451">
              <w:marLeft w:val="0"/>
              <w:marRight w:val="0"/>
              <w:marTop w:val="0"/>
              <w:marBottom w:val="0"/>
              <w:divBdr>
                <w:top w:val="none" w:sz="0" w:space="0" w:color="auto"/>
                <w:left w:val="none" w:sz="0" w:space="0" w:color="auto"/>
                <w:bottom w:val="none" w:sz="0" w:space="0" w:color="auto"/>
                <w:right w:val="none" w:sz="0" w:space="0" w:color="auto"/>
              </w:divBdr>
            </w:div>
            <w:div w:id="1645817138">
              <w:marLeft w:val="0"/>
              <w:marRight w:val="0"/>
              <w:marTop w:val="0"/>
              <w:marBottom w:val="0"/>
              <w:divBdr>
                <w:top w:val="none" w:sz="0" w:space="0" w:color="auto"/>
                <w:left w:val="none" w:sz="0" w:space="0" w:color="auto"/>
                <w:bottom w:val="none" w:sz="0" w:space="0" w:color="auto"/>
                <w:right w:val="none" w:sz="0" w:space="0" w:color="auto"/>
              </w:divBdr>
            </w:div>
            <w:div w:id="2046059965">
              <w:marLeft w:val="0"/>
              <w:marRight w:val="0"/>
              <w:marTop w:val="0"/>
              <w:marBottom w:val="0"/>
              <w:divBdr>
                <w:top w:val="none" w:sz="0" w:space="0" w:color="auto"/>
                <w:left w:val="none" w:sz="0" w:space="0" w:color="auto"/>
                <w:bottom w:val="none" w:sz="0" w:space="0" w:color="auto"/>
                <w:right w:val="none" w:sz="0" w:space="0" w:color="auto"/>
              </w:divBdr>
            </w:div>
            <w:div w:id="714505810">
              <w:marLeft w:val="0"/>
              <w:marRight w:val="0"/>
              <w:marTop w:val="0"/>
              <w:marBottom w:val="0"/>
              <w:divBdr>
                <w:top w:val="none" w:sz="0" w:space="0" w:color="auto"/>
                <w:left w:val="none" w:sz="0" w:space="0" w:color="auto"/>
                <w:bottom w:val="none" w:sz="0" w:space="0" w:color="auto"/>
                <w:right w:val="none" w:sz="0" w:space="0" w:color="auto"/>
              </w:divBdr>
            </w:div>
            <w:div w:id="939070518">
              <w:marLeft w:val="0"/>
              <w:marRight w:val="0"/>
              <w:marTop w:val="0"/>
              <w:marBottom w:val="0"/>
              <w:divBdr>
                <w:top w:val="none" w:sz="0" w:space="0" w:color="auto"/>
                <w:left w:val="none" w:sz="0" w:space="0" w:color="auto"/>
                <w:bottom w:val="none" w:sz="0" w:space="0" w:color="auto"/>
                <w:right w:val="none" w:sz="0" w:space="0" w:color="auto"/>
              </w:divBdr>
            </w:div>
            <w:div w:id="1997757685">
              <w:marLeft w:val="0"/>
              <w:marRight w:val="0"/>
              <w:marTop w:val="0"/>
              <w:marBottom w:val="0"/>
              <w:divBdr>
                <w:top w:val="none" w:sz="0" w:space="0" w:color="auto"/>
                <w:left w:val="none" w:sz="0" w:space="0" w:color="auto"/>
                <w:bottom w:val="none" w:sz="0" w:space="0" w:color="auto"/>
                <w:right w:val="none" w:sz="0" w:space="0" w:color="auto"/>
              </w:divBdr>
            </w:div>
            <w:div w:id="1307859075">
              <w:marLeft w:val="0"/>
              <w:marRight w:val="0"/>
              <w:marTop w:val="0"/>
              <w:marBottom w:val="0"/>
              <w:divBdr>
                <w:top w:val="none" w:sz="0" w:space="0" w:color="auto"/>
                <w:left w:val="none" w:sz="0" w:space="0" w:color="auto"/>
                <w:bottom w:val="none" w:sz="0" w:space="0" w:color="auto"/>
                <w:right w:val="none" w:sz="0" w:space="0" w:color="auto"/>
              </w:divBdr>
            </w:div>
            <w:div w:id="1192306228">
              <w:marLeft w:val="0"/>
              <w:marRight w:val="0"/>
              <w:marTop w:val="0"/>
              <w:marBottom w:val="0"/>
              <w:divBdr>
                <w:top w:val="none" w:sz="0" w:space="0" w:color="auto"/>
                <w:left w:val="none" w:sz="0" w:space="0" w:color="auto"/>
                <w:bottom w:val="none" w:sz="0" w:space="0" w:color="auto"/>
                <w:right w:val="none" w:sz="0" w:space="0" w:color="auto"/>
              </w:divBdr>
            </w:div>
            <w:div w:id="552544415">
              <w:marLeft w:val="0"/>
              <w:marRight w:val="0"/>
              <w:marTop w:val="0"/>
              <w:marBottom w:val="0"/>
              <w:divBdr>
                <w:top w:val="none" w:sz="0" w:space="0" w:color="auto"/>
                <w:left w:val="none" w:sz="0" w:space="0" w:color="auto"/>
                <w:bottom w:val="none" w:sz="0" w:space="0" w:color="auto"/>
                <w:right w:val="none" w:sz="0" w:space="0" w:color="auto"/>
              </w:divBdr>
            </w:div>
            <w:div w:id="1679768032">
              <w:marLeft w:val="0"/>
              <w:marRight w:val="0"/>
              <w:marTop w:val="0"/>
              <w:marBottom w:val="0"/>
              <w:divBdr>
                <w:top w:val="none" w:sz="0" w:space="0" w:color="auto"/>
                <w:left w:val="none" w:sz="0" w:space="0" w:color="auto"/>
                <w:bottom w:val="none" w:sz="0" w:space="0" w:color="auto"/>
                <w:right w:val="none" w:sz="0" w:space="0" w:color="auto"/>
              </w:divBdr>
            </w:div>
            <w:div w:id="1673410967">
              <w:marLeft w:val="0"/>
              <w:marRight w:val="0"/>
              <w:marTop w:val="0"/>
              <w:marBottom w:val="0"/>
              <w:divBdr>
                <w:top w:val="none" w:sz="0" w:space="0" w:color="auto"/>
                <w:left w:val="none" w:sz="0" w:space="0" w:color="auto"/>
                <w:bottom w:val="none" w:sz="0" w:space="0" w:color="auto"/>
                <w:right w:val="none" w:sz="0" w:space="0" w:color="auto"/>
              </w:divBdr>
            </w:div>
            <w:div w:id="1897350075">
              <w:marLeft w:val="0"/>
              <w:marRight w:val="0"/>
              <w:marTop w:val="0"/>
              <w:marBottom w:val="0"/>
              <w:divBdr>
                <w:top w:val="none" w:sz="0" w:space="0" w:color="auto"/>
                <w:left w:val="none" w:sz="0" w:space="0" w:color="auto"/>
                <w:bottom w:val="none" w:sz="0" w:space="0" w:color="auto"/>
                <w:right w:val="none" w:sz="0" w:space="0" w:color="auto"/>
              </w:divBdr>
            </w:div>
            <w:div w:id="111218903">
              <w:marLeft w:val="0"/>
              <w:marRight w:val="0"/>
              <w:marTop w:val="0"/>
              <w:marBottom w:val="0"/>
              <w:divBdr>
                <w:top w:val="none" w:sz="0" w:space="0" w:color="auto"/>
                <w:left w:val="none" w:sz="0" w:space="0" w:color="auto"/>
                <w:bottom w:val="none" w:sz="0" w:space="0" w:color="auto"/>
                <w:right w:val="none" w:sz="0" w:space="0" w:color="auto"/>
              </w:divBdr>
            </w:div>
            <w:div w:id="324893151">
              <w:marLeft w:val="0"/>
              <w:marRight w:val="0"/>
              <w:marTop w:val="0"/>
              <w:marBottom w:val="0"/>
              <w:divBdr>
                <w:top w:val="none" w:sz="0" w:space="0" w:color="auto"/>
                <w:left w:val="none" w:sz="0" w:space="0" w:color="auto"/>
                <w:bottom w:val="none" w:sz="0" w:space="0" w:color="auto"/>
                <w:right w:val="none" w:sz="0" w:space="0" w:color="auto"/>
              </w:divBdr>
            </w:div>
          </w:divsChild>
        </w:div>
        <w:div w:id="342050588">
          <w:marLeft w:val="0"/>
          <w:marRight w:val="0"/>
          <w:marTop w:val="0"/>
          <w:marBottom w:val="0"/>
          <w:divBdr>
            <w:top w:val="none" w:sz="0" w:space="0" w:color="auto"/>
            <w:left w:val="none" w:sz="0" w:space="0" w:color="auto"/>
            <w:bottom w:val="none" w:sz="0" w:space="0" w:color="auto"/>
            <w:right w:val="none" w:sz="0" w:space="0" w:color="auto"/>
          </w:divBdr>
        </w:div>
        <w:div w:id="310671582">
          <w:marLeft w:val="0"/>
          <w:marRight w:val="0"/>
          <w:marTop w:val="0"/>
          <w:marBottom w:val="0"/>
          <w:divBdr>
            <w:top w:val="none" w:sz="0" w:space="0" w:color="auto"/>
            <w:left w:val="none" w:sz="0" w:space="0" w:color="auto"/>
            <w:bottom w:val="none" w:sz="0" w:space="0" w:color="auto"/>
            <w:right w:val="none" w:sz="0" w:space="0" w:color="auto"/>
          </w:divBdr>
        </w:div>
        <w:div w:id="268243392">
          <w:marLeft w:val="0"/>
          <w:marRight w:val="0"/>
          <w:marTop w:val="0"/>
          <w:marBottom w:val="0"/>
          <w:divBdr>
            <w:top w:val="none" w:sz="0" w:space="0" w:color="auto"/>
            <w:left w:val="none" w:sz="0" w:space="0" w:color="auto"/>
            <w:bottom w:val="none" w:sz="0" w:space="0" w:color="auto"/>
            <w:right w:val="none" w:sz="0" w:space="0" w:color="auto"/>
          </w:divBdr>
        </w:div>
        <w:div w:id="128131437">
          <w:marLeft w:val="0"/>
          <w:marRight w:val="0"/>
          <w:marTop w:val="0"/>
          <w:marBottom w:val="0"/>
          <w:divBdr>
            <w:top w:val="none" w:sz="0" w:space="0" w:color="auto"/>
            <w:left w:val="none" w:sz="0" w:space="0" w:color="auto"/>
            <w:bottom w:val="none" w:sz="0" w:space="0" w:color="auto"/>
            <w:right w:val="none" w:sz="0" w:space="0" w:color="auto"/>
          </w:divBdr>
        </w:div>
        <w:div w:id="1660234200">
          <w:marLeft w:val="0"/>
          <w:marRight w:val="0"/>
          <w:marTop w:val="0"/>
          <w:marBottom w:val="0"/>
          <w:divBdr>
            <w:top w:val="none" w:sz="0" w:space="0" w:color="auto"/>
            <w:left w:val="none" w:sz="0" w:space="0" w:color="auto"/>
            <w:bottom w:val="none" w:sz="0" w:space="0" w:color="auto"/>
            <w:right w:val="none" w:sz="0" w:space="0" w:color="auto"/>
          </w:divBdr>
        </w:div>
        <w:div w:id="1429426195">
          <w:marLeft w:val="0"/>
          <w:marRight w:val="0"/>
          <w:marTop w:val="0"/>
          <w:marBottom w:val="0"/>
          <w:divBdr>
            <w:top w:val="none" w:sz="0" w:space="0" w:color="auto"/>
            <w:left w:val="none" w:sz="0" w:space="0" w:color="auto"/>
            <w:bottom w:val="none" w:sz="0" w:space="0" w:color="auto"/>
            <w:right w:val="none" w:sz="0" w:space="0" w:color="auto"/>
          </w:divBdr>
        </w:div>
        <w:div w:id="275986196">
          <w:marLeft w:val="0"/>
          <w:marRight w:val="0"/>
          <w:marTop w:val="0"/>
          <w:marBottom w:val="0"/>
          <w:divBdr>
            <w:top w:val="none" w:sz="0" w:space="0" w:color="auto"/>
            <w:left w:val="none" w:sz="0" w:space="0" w:color="auto"/>
            <w:bottom w:val="none" w:sz="0" w:space="0" w:color="auto"/>
            <w:right w:val="none" w:sz="0" w:space="0" w:color="auto"/>
          </w:divBdr>
        </w:div>
        <w:div w:id="227495508">
          <w:marLeft w:val="0"/>
          <w:marRight w:val="0"/>
          <w:marTop w:val="0"/>
          <w:marBottom w:val="0"/>
          <w:divBdr>
            <w:top w:val="none" w:sz="0" w:space="0" w:color="auto"/>
            <w:left w:val="none" w:sz="0" w:space="0" w:color="auto"/>
            <w:bottom w:val="none" w:sz="0" w:space="0" w:color="auto"/>
            <w:right w:val="none" w:sz="0" w:space="0" w:color="auto"/>
          </w:divBdr>
        </w:div>
        <w:div w:id="133300521">
          <w:marLeft w:val="0"/>
          <w:marRight w:val="0"/>
          <w:marTop w:val="0"/>
          <w:marBottom w:val="0"/>
          <w:divBdr>
            <w:top w:val="none" w:sz="0" w:space="0" w:color="auto"/>
            <w:left w:val="none" w:sz="0" w:space="0" w:color="auto"/>
            <w:bottom w:val="none" w:sz="0" w:space="0" w:color="auto"/>
            <w:right w:val="none" w:sz="0" w:space="0" w:color="auto"/>
          </w:divBdr>
        </w:div>
        <w:div w:id="2004161006">
          <w:marLeft w:val="0"/>
          <w:marRight w:val="0"/>
          <w:marTop w:val="0"/>
          <w:marBottom w:val="0"/>
          <w:divBdr>
            <w:top w:val="none" w:sz="0" w:space="0" w:color="auto"/>
            <w:left w:val="none" w:sz="0" w:space="0" w:color="auto"/>
            <w:bottom w:val="none" w:sz="0" w:space="0" w:color="auto"/>
            <w:right w:val="none" w:sz="0" w:space="0" w:color="auto"/>
          </w:divBdr>
        </w:div>
        <w:div w:id="1472943213">
          <w:marLeft w:val="0"/>
          <w:marRight w:val="0"/>
          <w:marTop w:val="0"/>
          <w:marBottom w:val="0"/>
          <w:divBdr>
            <w:top w:val="none" w:sz="0" w:space="0" w:color="auto"/>
            <w:left w:val="none" w:sz="0" w:space="0" w:color="auto"/>
            <w:bottom w:val="none" w:sz="0" w:space="0" w:color="auto"/>
            <w:right w:val="none" w:sz="0" w:space="0" w:color="auto"/>
          </w:divBdr>
        </w:div>
        <w:div w:id="2048988016">
          <w:marLeft w:val="0"/>
          <w:marRight w:val="0"/>
          <w:marTop w:val="0"/>
          <w:marBottom w:val="0"/>
          <w:divBdr>
            <w:top w:val="none" w:sz="0" w:space="0" w:color="auto"/>
            <w:left w:val="none" w:sz="0" w:space="0" w:color="auto"/>
            <w:bottom w:val="none" w:sz="0" w:space="0" w:color="auto"/>
            <w:right w:val="none" w:sz="0" w:space="0" w:color="auto"/>
          </w:divBdr>
        </w:div>
        <w:div w:id="889682527">
          <w:marLeft w:val="0"/>
          <w:marRight w:val="0"/>
          <w:marTop w:val="0"/>
          <w:marBottom w:val="0"/>
          <w:divBdr>
            <w:top w:val="none" w:sz="0" w:space="0" w:color="auto"/>
            <w:left w:val="none" w:sz="0" w:space="0" w:color="auto"/>
            <w:bottom w:val="none" w:sz="0" w:space="0" w:color="auto"/>
            <w:right w:val="none" w:sz="0" w:space="0" w:color="auto"/>
          </w:divBdr>
        </w:div>
        <w:div w:id="951476609">
          <w:marLeft w:val="0"/>
          <w:marRight w:val="0"/>
          <w:marTop w:val="0"/>
          <w:marBottom w:val="0"/>
          <w:divBdr>
            <w:top w:val="none" w:sz="0" w:space="0" w:color="auto"/>
            <w:left w:val="none" w:sz="0" w:space="0" w:color="auto"/>
            <w:bottom w:val="none" w:sz="0" w:space="0" w:color="auto"/>
            <w:right w:val="none" w:sz="0" w:space="0" w:color="auto"/>
          </w:divBdr>
        </w:div>
        <w:div w:id="1164466720">
          <w:marLeft w:val="0"/>
          <w:marRight w:val="0"/>
          <w:marTop w:val="0"/>
          <w:marBottom w:val="0"/>
          <w:divBdr>
            <w:top w:val="none" w:sz="0" w:space="0" w:color="auto"/>
            <w:left w:val="none" w:sz="0" w:space="0" w:color="auto"/>
            <w:bottom w:val="none" w:sz="0" w:space="0" w:color="auto"/>
            <w:right w:val="none" w:sz="0" w:space="0" w:color="auto"/>
          </w:divBdr>
        </w:div>
        <w:div w:id="352415341">
          <w:marLeft w:val="0"/>
          <w:marRight w:val="0"/>
          <w:marTop w:val="0"/>
          <w:marBottom w:val="0"/>
          <w:divBdr>
            <w:top w:val="none" w:sz="0" w:space="0" w:color="auto"/>
            <w:left w:val="none" w:sz="0" w:space="0" w:color="auto"/>
            <w:bottom w:val="none" w:sz="0" w:space="0" w:color="auto"/>
            <w:right w:val="none" w:sz="0" w:space="0" w:color="auto"/>
          </w:divBdr>
        </w:div>
        <w:div w:id="2129467483">
          <w:marLeft w:val="0"/>
          <w:marRight w:val="0"/>
          <w:marTop w:val="0"/>
          <w:marBottom w:val="0"/>
          <w:divBdr>
            <w:top w:val="none" w:sz="0" w:space="0" w:color="auto"/>
            <w:left w:val="none" w:sz="0" w:space="0" w:color="auto"/>
            <w:bottom w:val="none" w:sz="0" w:space="0" w:color="auto"/>
            <w:right w:val="none" w:sz="0" w:space="0" w:color="auto"/>
          </w:divBdr>
        </w:div>
        <w:div w:id="2060739844">
          <w:marLeft w:val="0"/>
          <w:marRight w:val="0"/>
          <w:marTop w:val="0"/>
          <w:marBottom w:val="0"/>
          <w:divBdr>
            <w:top w:val="none" w:sz="0" w:space="0" w:color="auto"/>
            <w:left w:val="none" w:sz="0" w:space="0" w:color="auto"/>
            <w:bottom w:val="none" w:sz="0" w:space="0" w:color="auto"/>
            <w:right w:val="none" w:sz="0" w:space="0" w:color="auto"/>
          </w:divBdr>
        </w:div>
        <w:div w:id="1585988812">
          <w:marLeft w:val="0"/>
          <w:marRight w:val="0"/>
          <w:marTop w:val="0"/>
          <w:marBottom w:val="0"/>
          <w:divBdr>
            <w:top w:val="none" w:sz="0" w:space="0" w:color="auto"/>
            <w:left w:val="none" w:sz="0" w:space="0" w:color="auto"/>
            <w:bottom w:val="none" w:sz="0" w:space="0" w:color="auto"/>
            <w:right w:val="none" w:sz="0" w:space="0" w:color="auto"/>
          </w:divBdr>
        </w:div>
        <w:div w:id="1610428631">
          <w:marLeft w:val="0"/>
          <w:marRight w:val="0"/>
          <w:marTop w:val="0"/>
          <w:marBottom w:val="0"/>
          <w:divBdr>
            <w:top w:val="none" w:sz="0" w:space="0" w:color="auto"/>
            <w:left w:val="none" w:sz="0" w:space="0" w:color="auto"/>
            <w:bottom w:val="none" w:sz="0" w:space="0" w:color="auto"/>
            <w:right w:val="none" w:sz="0" w:space="0" w:color="auto"/>
          </w:divBdr>
        </w:div>
        <w:div w:id="794450426">
          <w:marLeft w:val="0"/>
          <w:marRight w:val="0"/>
          <w:marTop w:val="0"/>
          <w:marBottom w:val="0"/>
          <w:divBdr>
            <w:top w:val="none" w:sz="0" w:space="0" w:color="auto"/>
            <w:left w:val="none" w:sz="0" w:space="0" w:color="auto"/>
            <w:bottom w:val="none" w:sz="0" w:space="0" w:color="auto"/>
            <w:right w:val="none" w:sz="0" w:space="0" w:color="auto"/>
          </w:divBdr>
          <w:divsChild>
            <w:div w:id="1334065197">
              <w:marLeft w:val="0"/>
              <w:marRight w:val="0"/>
              <w:marTop w:val="0"/>
              <w:marBottom w:val="0"/>
              <w:divBdr>
                <w:top w:val="none" w:sz="0" w:space="0" w:color="auto"/>
                <w:left w:val="none" w:sz="0" w:space="0" w:color="auto"/>
                <w:bottom w:val="none" w:sz="0" w:space="0" w:color="auto"/>
                <w:right w:val="none" w:sz="0" w:space="0" w:color="auto"/>
              </w:divBdr>
            </w:div>
            <w:div w:id="523904040">
              <w:marLeft w:val="0"/>
              <w:marRight w:val="0"/>
              <w:marTop w:val="0"/>
              <w:marBottom w:val="0"/>
              <w:divBdr>
                <w:top w:val="none" w:sz="0" w:space="0" w:color="auto"/>
                <w:left w:val="none" w:sz="0" w:space="0" w:color="auto"/>
                <w:bottom w:val="none" w:sz="0" w:space="0" w:color="auto"/>
                <w:right w:val="none" w:sz="0" w:space="0" w:color="auto"/>
              </w:divBdr>
            </w:div>
            <w:div w:id="923488818">
              <w:marLeft w:val="0"/>
              <w:marRight w:val="0"/>
              <w:marTop w:val="0"/>
              <w:marBottom w:val="0"/>
              <w:divBdr>
                <w:top w:val="none" w:sz="0" w:space="0" w:color="auto"/>
                <w:left w:val="none" w:sz="0" w:space="0" w:color="auto"/>
                <w:bottom w:val="none" w:sz="0" w:space="0" w:color="auto"/>
                <w:right w:val="none" w:sz="0" w:space="0" w:color="auto"/>
              </w:divBdr>
            </w:div>
            <w:div w:id="1829054898">
              <w:marLeft w:val="0"/>
              <w:marRight w:val="0"/>
              <w:marTop w:val="0"/>
              <w:marBottom w:val="0"/>
              <w:divBdr>
                <w:top w:val="none" w:sz="0" w:space="0" w:color="auto"/>
                <w:left w:val="none" w:sz="0" w:space="0" w:color="auto"/>
                <w:bottom w:val="none" w:sz="0" w:space="0" w:color="auto"/>
                <w:right w:val="none" w:sz="0" w:space="0" w:color="auto"/>
              </w:divBdr>
            </w:div>
            <w:div w:id="1475365912">
              <w:marLeft w:val="0"/>
              <w:marRight w:val="0"/>
              <w:marTop w:val="0"/>
              <w:marBottom w:val="0"/>
              <w:divBdr>
                <w:top w:val="none" w:sz="0" w:space="0" w:color="auto"/>
                <w:left w:val="none" w:sz="0" w:space="0" w:color="auto"/>
                <w:bottom w:val="none" w:sz="0" w:space="0" w:color="auto"/>
                <w:right w:val="none" w:sz="0" w:space="0" w:color="auto"/>
              </w:divBdr>
            </w:div>
            <w:div w:id="1489059199">
              <w:marLeft w:val="0"/>
              <w:marRight w:val="0"/>
              <w:marTop w:val="0"/>
              <w:marBottom w:val="0"/>
              <w:divBdr>
                <w:top w:val="none" w:sz="0" w:space="0" w:color="auto"/>
                <w:left w:val="none" w:sz="0" w:space="0" w:color="auto"/>
                <w:bottom w:val="none" w:sz="0" w:space="0" w:color="auto"/>
                <w:right w:val="none" w:sz="0" w:space="0" w:color="auto"/>
              </w:divBdr>
            </w:div>
            <w:div w:id="1497065545">
              <w:marLeft w:val="0"/>
              <w:marRight w:val="0"/>
              <w:marTop w:val="0"/>
              <w:marBottom w:val="0"/>
              <w:divBdr>
                <w:top w:val="none" w:sz="0" w:space="0" w:color="auto"/>
                <w:left w:val="none" w:sz="0" w:space="0" w:color="auto"/>
                <w:bottom w:val="none" w:sz="0" w:space="0" w:color="auto"/>
                <w:right w:val="none" w:sz="0" w:space="0" w:color="auto"/>
              </w:divBdr>
            </w:div>
            <w:div w:id="145901468">
              <w:marLeft w:val="0"/>
              <w:marRight w:val="0"/>
              <w:marTop w:val="0"/>
              <w:marBottom w:val="0"/>
              <w:divBdr>
                <w:top w:val="none" w:sz="0" w:space="0" w:color="auto"/>
                <w:left w:val="none" w:sz="0" w:space="0" w:color="auto"/>
                <w:bottom w:val="none" w:sz="0" w:space="0" w:color="auto"/>
                <w:right w:val="none" w:sz="0" w:space="0" w:color="auto"/>
              </w:divBdr>
            </w:div>
            <w:div w:id="929318612">
              <w:marLeft w:val="0"/>
              <w:marRight w:val="0"/>
              <w:marTop w:val="0"/>
              <w:marBottom w:val="0"/>
              <w:divBdr>
                <w:top w:val="none" w:sz="0" w:space="0" w:color="auto"/>
                <w:left w:val="none" w:sz="0" w:space="0" w:color="auto"/>
                <w:bottom w:val="none" w:sz="0" w:space="0" w:color="auto"/>
                <w:right w:val="none" w:sz="0" w:space="0" w:color="auto"/>
              </w:divBdr>
            </w:div>
            <w:div w:id="202488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771347">
      <w:bodyDiv w:val="1"/>
      <w:marLeft w:val="0"/>
      <w:marRight w:val="0"/>
      <w:marTop w:val="0"/>
      <w:marBottom w:val="0"/>
      <w:divBdr>
        <w:top w:val="none" w:sz="0" w:space="0" w:color="auto"/>
        <w:left w:val="none" w:sz="0" w:space="0" w:color="auto"/>
        <w:bottom w:val="none" w:sz="0" w:space="0" w:color="auto"/>
        <w:right w:val="none" w:sz="0" w:space="0" w:color="auto"/>
      </w:divBdr>
      <w:divsChild>
        <w:div w:id="247616438">
          <w:marLeft w:val="0"/>
          <w:marRight w:val="0"/>
          <w:marTop w:val="0"/>
          <w:marBottom w:val="0"/>
          <w:divBdr>
            <w:top w:val="none" w:sz="0" w:space="0" w:color="auto"/>
            <w:left w:val="none" w:sz="0" w:space="0" w:color="auto"/>
            <w:bottom w:val="none" w:sz="0" w:space="0" w:color="auto"/>
            <w:right w:val="none" w:sz="0" w:space="0" w:color="auto"/>
          </w:divBdr>
          <w:divsChild>
            <w:div w:id="469639624">
              <w:marLeft w:val="0"/>
              <w:marRight w:val="0"/>
              <w:marTop w:val="0"/>
              <w:marBottom w:val="0"/>
              <w:divBdr>
                <w:top w:val="none" w:sz="0" w:space="0" w:color="auto"/>
                <w:left w:val="none" w:sz="0" w:space="0" w:color="auto"/>
                <w:bottom w:val="none" w:sz="0" w:space="0" w:color="auto"/>
                <w:right w:val="none" w:sz="0" w:space="0" w:color="auto"/>
              </w:divBdr>
              <w:divsChild>
                <w:div w:id="386881986">
                  <w:marLeft w:val="0"/>
                  <w:marRight w:val="0"/>
                  <w:marTop w:val="0"/>
                  <w:marBottom w:val="0"/>
                  <w:divBdr>
                    <w:top w:val="none" w:sz="0" w:space="0" w:color="auto"/>
                    <w:left w:val="none" w:sz="0" w:space="0" w:color="auto"/>
                    <w:bottom w:val="none" w:sz="0" w:space="0" w:color="auto"/>
                    <w:right w:val="none" w:sz="0" w:space="0" w:color="auto"/>
                  </w:divBdr>
                  <w:divsChild>
                    <w:div w:id="417143904">
                      <w:marLeft w:val="0"/>
                      <w:marRight w:val="0"/>
                      <w:marTop w:val="0"/>
                      <w:marBottom w:val="0"/>
                      <w:divBdr>
                        <w:top w:val="none" w:sz="0" w:space="0" w:color="auto"/>
                        <w:left w:val="none" w:sz="0" w:space="0" w:color="auto"/>
                        <w:bottom w:val="none" w:sz="0" w:space="0" w:color="auto"/>
                        <w:right w:val="none" w:sz="0" w:space="0" w:color="auto"/>
                      </w:divBdr>
                      <w:divsChild>
                        <w:div w:id="1072195225">
                          <w:marLeft w:val="0"/>
                          <w:marRight w:val="0"/>
                          <w:marTop w:val="0"/>
                          <w:marBottom w:val="0"/>
                          <w:divBdr>
                            <w:top w:val="none" w:sz="0" w:space="0" w:color="auto"/>
                            <w:left w:val="none" w:sz="0" w:space="0" w:color="auto"/>
                            <w:bottom w:val="none" w:sz="0" w:space="0" w:color="auto"/>
                            <w:right w:val="none" w:sz="0" w:space="0" w:color="auto"/>
                          </w:divBdr>
                          <w:divsChild>
                            <w:div w:id="1342925196">
                              <w:marLeft w:val="0"/>
                              <w:marRight w:val="0"/>
                              <w:marTop w:val="0"/>
                              <w:marBottom w:val="0"/>
                              <w:divBdr>
                                <w:top w:val="none" w:sz="0" w:space="0" w:color="auto"/>
                                <w:left w:val="none" w:sz="0" w:space="0" w:color="auto"/>
                                <w:bottom w:val="none" w:sz="0" w:space="0" w:color="auto"/>
                                <w:right w:val="none" w:sz="0" w:space="0" w:color="auto"/>
                              </w:divBdr>
                              <w:divsChild>
                                <w:div w:id="1641954250">
                                  <w:marLeft w:val="0"/>
                                  <w:marRight w:val="0"/>
                                  <w:marTop w:val="0"/>
                                  <w:marBottom w:val="0"/>
                                  <w:divBdr>
                                    <w:top w:val="none" w:sz="0" w:space="0" w:color="auto"/>
                                    <w:left w:val="none" w:sz="0" w:space="0" w:color="auto"/>
                                    <w:bottom w:val="none" w:sz="0" w:space="0" w:color="auto"/>
                                    <w:right w:val="none" w:sz="0" w:space="0" w:color="auto"/>
                                  </w:divBdr>
                                  <w:divsChild>
                                    <w:div w:id="1332027096">
                                      <w:marLeft w:val="0"/>
                                      <w:marRight w:val="0"/>
                                      <w:marTop w:val="0"/>
                                      <w:marBottom w:val="0"/>
                                      <w:divBdr>
                                        <w:top w:val="none" w:sz="0" w:space="0" w:color="auto"/>
                                        <w:left w:val="none" w:sz="0" w:space="0" w:color="auto"/>
                                        <w:bottom w:val="none" w:sz="0" w:space="0" w:color="auto"/>
                                        <w:right w:val="none" w:sz="0" w:space="0" w:color="auto"/>
                                      </w:divBdr>
                                      <w:divsChild>
                                        <w:div w:id="995575826">
                                          <w:marLeft w:val="0"/>
                                          <w:marRight w:val="0"/>
                                          <w:marTop w:val="0"/>
                                          <w:marBottom w:val="300"/>
                                          <w:divBdr>
                                            <w:top w:val="none" w:sz="0" w:space="0" w:color="auto"/>
                                            <w:left w:val="none" w:sz="0" w:space="0" w:color="auto"/>
                                            <w:bottom w:val="none" w:sz="0" w:space="0" w:color="auto"/>
                                            <w:right w:val="none" w:sz="0" w:space="0" w:color="auto"/>
                                          </w:divBdr>
                                        </w:div>
                                        <w:div w:id="108479146">
                                          <w:marLeft w:val="0"/>
                                          <w:marRight w:val="0"/>
                                          <w:marTop w:val="0"/>
                                          <w:marBottom w:val="0"/>
                                          <w:divBdr>
                                            <w:top w:val="none" w:sz="0" w:space="0" w:color="auto"/>
                                            <w:left w:val="none" w:sz="0" w:space="0" w:color="auto"/>
                                            <w:bottom w:val="none" w:sz="0" w:space="0" w:color="auto"/>
                                            <w:right w:val="none" w:sz="0" w:space="0" w:color="auto"/>
                                          </w:divBdr>
                                        </w:div>
                                        <w:div w:id="162604378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F226BC5149814F8C2B28C8155D305A" ma:contentTypeVersion="19" ma:contentTypeDescription="Create a new document." ma:contentTypeScope="" ma:versionID="b29ad49dda07cdb7605efa0e4dd5a9db">
  <xsd:schema xmlns:xsd="http://www.w3.org/2001/XMLSchema" xmlns:xs="http://www.w3.org/2001/XMLSchema" xmlns:p="http://schemas.microsoft.com/office/2006/metadata/properties" xmlns:ns2="a05099af-cfb2-45a1-96ed-61cf678f3402" xmlns:ns3="11da0286-8c78-4677-ac8a-4be837d8e308" targetNamespace="http://schemas.microsoft.com/office/2006/metadata/properties" ma:root="true" ma:fieldsID="f674ab10e64302593bca8c7e27886566" ns2:_="" ns3:_="">
    <xsd:import namespace="a05099af-cfb2-45a1-96ed-61cf678f3402"/>
    <xsd:import namespace="11da0286-8c78-4677-ac8a-4be837d8e3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05099af-cfb2-45a1-96ed-61cf678f34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d9c809b-f627-46b8-8a77-f0002d0baea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da0286-8c78-4677-ac8a-4be837d8e308"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250201cb-827a-4dd1-ae77-79c785a2d1fc}" ma:internalName="TaxCatchAll" ma:showField="CatchAllData" ma:web="11da0286-8c78-4677-ac8a-4be837d8e308">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11da0286-8c78-4677-ac8a-4be837d8e308" xsi:nil="true"/>
    <lcf76f155ced4ddcb4097134ff3c332f xmlns="a05099af-cfb2-45a1-96ed-61cf678f3402">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2AB19F-A119-4B6F-A0F4-A7FA0E65E4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05099af-cfb2-45a1-96ed-61cf678f3402"/>
    <ds:schemaRef ds:uri="11da0286-8c78-4677-ac8a-4be837d8e30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2E90463-2A91-497B-BDE7-790480F64C84}">
  <ds:schemaRefs>
    <ds:schemaRef ds:uri="http://schemas.openxmlformats.org/officeDocument/2006/bibliography"/>
  </ds:schemaRefs>
</ds:datastoreItem>
</file>

<file path=customXml/itemProps3.xml><?xml version="1.0" encoding="utf-8"?>
<ds:datastoreItem xmlns:ds="http://schemas.openxmlformats.org/officeDocument/2006/customXml" ds:itemID="{71212659-6D44-4C23-970E-2A87EDB7E9E6}">
  <ds:schemaRefs>
    <ds:schemaRef ds:uri="http://schemas.microsoft.com/office/2006/metadata/properties"/>
    <ds:schemaRef ds:uri="http://schemas.microsoft.com/office/infopath/2007/PartnerControls"/>
    <ds:schemaRef ds:uri="11da0286-8c78-4677-ac8a-4be837d8e308"/>
    <ds:schemaRef ds:uri="a05099af-cfb2-45a1-96ed-61cf678f3402"/>
  </ds:schemaRefs>
</ds:datastoreItem>
</file>

<file path=customXml/itemProps4.xml><?xml version="1.0" encoding="utf-8"?>
<ds:datastoreItem xmlns:ds="http://schemas.openxmlformats.org/officeDocument/2006/customXml" ds:itemID="{FF63A1F9-B86F-4C61-9746-4931A6F4F34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5</Pages>
  <Words>1868</Words>
  <Characters>10652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Taylor</dc:creator>
  <cp:keywords/>
  <dc:description/>
  <cp:lastModifiedBy>Chris Taylor</cp:lastModifiedBy>
  <cp:revision>11</cp:revision>
  <cp:lastPrinted>2021-10-15T09:08:00Z</cp:lastPrinted>
  <dcterms:created xsi:type="dcterms:W3CDTF">2026-04-01T12:20:00Z</dcterms:created>
  <dcterms:modified xsi:type="dcterms:W3CDTF">2026-04-01T15:03:00Z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0x0101008BF226BC5149814F8C2B28C8155D305A</vt:lpwstr>
  </property>
  <property fmtid="{D5CDD505-2E9C-101B-9397-08002B2CF9AE}" pid="3" name="Order">
    <vt:r8>123200</vt:r8>
  </property>
  <property fmtid="{D5CDD505-2E9C-101B-9397-08002B2CF9AE}" pid="4" name="MediaServiceImageTags">
    <vt:lpwstr/>
  </property>
</Properties>
</file>